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36" w:rsidRPr="00927A8B" w:rsidRDefault="00976B36" w:rsidP="00976B36">
      <w:pPr>
        <w:pStyle w:val="NormalWeb"/>
        <w:shd w:val="clear" w:color="auto" w:fill="FFFFFF"/>
        <w:spacing w:before="0" w:beforeAutospacing="0" w:after="90" w:afterAutospacing="0"/>
        <w:jc w:val="both"/>
        <w:rPr>
          <w:color w:val="1D2129"/>
          <w:sz w:val="23"/>
          <w:szCs w:val="21"/>
        </w:rPr>
      </w:pPr>
      <w:r w:rsidRPr="00927A8B">
        <w:rPr>
          <w:color w:val="1D2129"/>
          <w:sz w:val="23"/>
          <w:szCs w:val="21"/>
        </w:rPr>
        <w:t>The 36</w:t>
      </w:r>
      <w:r w:rsidRPr="00927A8B">
        <w:rPr>
          <w:color w:val="1D2129"/>
          <w:sz w:val="23"/>
          <w:szCs w:val="21"/>
          <w:vertAlign w:val="superscript"/>
        </w:rPr>
        <w:t>th</w:t>
      </w:r>
      <w:r w:rsidRPr="00927A8B">
        <w:rPr>
          <w:color w:val="1D2129"/>
          <w:sz w:val="23"/>
          <w:szCs w:val="21"/>
        </w:rPr>
        <w:t xml:space="preserve"> Foundation Day of ICMR-National Institute of Research in Tribal Health (ICMR-NIRTH), Jabalpur was celebrated with zeal and enthusiasm on 1</w:t>
      </w:r>
      <w:r w:rsidRPr="00927A8B">
        <w:rPr>
          <w:color w:val="1D2129"/>
          <w:sz w:val="23"/>
          <w:szCs w:val="21"/>
          <w:vertAlign w:val="superscript"/>
        </w:rPr>
        <w:t xml:space="preserve">st </w:t>
      </w:r>
      <w:r w:rsidRPr="00927A8B">
        <w:rPr>
          <w:color w:val="1D2129"/>
          <w:sz w:val="23"/>
          <w:szCs w:val="21"/>
        </w:rPr>
        <w:t xml:space="preserve">March, 2019. On this occasion a ‘Tribal Health Fair’ was organized at ICMR-NIRTH campus. The fair was officially inaugurated by the guest of honor </w:t>
      </w:r>
      <w:r w:rsidRPr="00927A8B">
        <w:rPr>
          <w:rStyle w:val="textexposedshow"/>
          <w:color w:val="1D2129"/>
          <w:sz w:val="23"/>
          <w:szCs w:val="21"/>
        </w:rPr>
        <w:t xml:space="preserve">Dr. </w:t>
      </w:r>
      <w:proofErr w:type="spellStart"/>
      <w:r w:rsidRPr="00927A8B">
        <w:rPr>
          <w:rStyle w:val="textexposedshow"/>
          <w:color w:val="1D2129"/>
          <w:sz w:val="23"/>
          <w:szCs w:val="21"/>
        </w:rPr>
        <w:t>Yogeshwar</w:t>
      </w:r>
      <w:proofErr w:type="spellEnd"/>
      <w:r w:rsidRPr="00927A8B">
        <w:rPr>
          <w:rStyle w:val="textexposedshow"/>
          <w:color w:val="1D2129"/>
          <w:sz w:val="23"/>
          <w:szCs w:val="21"/>
        </w:rPr>
        <w:t xml:space="preserve"> </w:t>
      </w:r>
      <w:proofErr w:type="spellStart"/>
      <w:r w:rsidRPr="00927A8B">
        <w:rPr>
          <w:rStyle w:val="textexposedshow"/>
          <w:color w:val="1D2129"/>
          <w:sz w:val="23"/>
          <w:szCs w:val="21"/>
        </w:rPr>
        <w:t>Kalkonde</w:t>
      </w:r>
      <w:proofErr w:type="spellEnd"/>
      <w:r w:rsidRPr="00927A8B">
        <w:rPr>
          <w:color w:val="1D2129"/>
          <w:sz w:val="23"/>
          <w:szCs w:val="21"/>
        </w:rPr>
        <w:t xml:space="preserve">, </w:t>
      </w:r>
      <w:r w:rsidRPr="00927A8B">
        <w:rPr>
          <w:rStyle w:val="textexposedshow"/>
          <w:color w:val="1D2129"/>
          <w:sz w:val="23"/>
          <w:szCs w:val="21"/>
        </w:rPr>
        <w:t>SEARCH</w:t>
      </w:r>
      <w:r w:rsidRPr="00927A8B">
        <w:rPr>
          <w:color w:val="1D2129"/>
          <w:sz w:val="23"/>
          <w:szCs w:val="21"/>
        </w:rPr>
        <w:t xml:space="preserve">, </w:t>
      </w:r>
      <w:proofErr w:type="spellStart"/>
      <w:r w:rsidRPr="00927A8B">
        <w:rPr>
          <w:rStyle w:val="textexposedshow"/>
          <w:color w:val="1D2129"/>
          <w:sz w:val="23"/>
          <w:szCs w:val="21"/>
        </w:rPr>
        <w:t>Gadchiroli</w:t>
      </w:r>
      <w:proofErr w:type="spellEnd"/>
      <w:r w:rsidRPr="00927A8B">
        <w:rPr>
          <w:color w:val="1D2129"/>
          <w:sz w:val="23"/>
          <w:szCs w:val="21"/>
        </w:rPr>
        <w:t xml:space="preserve">. In this fair tribal healer particularly </w:t>
      </w:r>
      <w:proofErr w:type="spellStart"/>
      <w:r w:rsidRPr="00927A8B">
        <w:rPr>
          <w:color w:val="1D2129"/>
          <w:sz w:val="23"/>
          <w:szCs w:val="21"/>
        </w:rPr>
        <w:t>Bhariyas</w:t>
      </w:r>
      <w:proofErr w:type="spellEnd"/>
      <w:r w:rsidRPr="00927A8B">
        <w:rPr>
          <w:color w:val="1D2129"/>
          <w:sz w:val="23"/>
          <w:szCs w:val="21"/>
        </w:rPr>
        <w:t xml:space="preserve"> and </w:t>
      </w:r>
      <w:proofErr w:type="spellStart"/>
      <w:r w:rsidRPr="00927A8B">
        <w:rPr>
          <w:color w:val="1D2129"/>
          <w:sz w:val="23"/>
          <w:szCs w:val="21"/>
        </w:rPr>
        <w:t>Baigas</w:t>
      </w:r>
      <w:proofErr w:type="spellEnd"/>
      <w:r w:rsidRPr="00927A8B">
        <w:rPr>
          <w:color w:val="1D2129"/>
          <w:sz w:val="23"/>
          <w:szCs w:val="21"/>
        </w:rPr>
        <w:t xml:space="preserve"> displayed ethno-medicinal-practices and their traditional products. An internationally acclaimed tribal tattoo artist, and a bamboo artisan from </w:t>
      </w:r>
      <w:proofErr w:type="spellStart"/>
      <w:r w:rsidRPr="00927A8B">
        <w:rPr>
          <w:color w:val="1D2129"/>
          <w:sz w:val="23"/>
          <w:szCs w:val="21"/>
        </w:rPr>
        <w:t>Baiga</w:t>
      </w:r>
      <w:proofErr w:type="spellEnd"/>
      <w:r w:rsidRPr="00927A8B">
        <w:rPr>
          <w:color w:val="1D2129"/>
          <w:sz w:val="23"/>
          <w:szCs w:val="21"/>
        </w:rPr>
        <w:t xml:space="preserve"> tribe </w:t>
      </w:r>
      <w:r>
        <w:rPr>
          <w:color w:val="1D2129"/>
          <w:sz w:val="23"/>
          <w:szCs w:val="21"/>
        </w:rPr>
        <w:t>have</w:t>
      </w:r>
      <w:r w:rsidRPr="00927A8B">
        <w:rPr>
          <w:color w:val="1D2129"/>
          <w:sz w:val="23"/>
          <w:szCs w:val="21"/>
        </w:rPr>
        <w:t xml:space="preserve"> also participated in fair.</w:t>
      </w:r>
    </w:p>
    <w:p w:rsidR="00976B36" w:rsidRPr="00927A8B" w:rsidRDefault="00976B36" w:rsidP="00976B36">
      <w:pPr>
        <w:pStyle w:val="NormalWeb"/>
        <w:shd w:val="clear" w:color="auto" w:fill="FFFFFF"/>
        <w:spacing w:before="90" w:beforeAutospacing="0" w:after="90" w:afterAutospacing="0"/>
        <w:jc w:val="both"/>
        <w:rPr>
          <w:color w:val="1D2129"/>
          <w:sz w:val="23"/>
          <w:szCs w:val="21"/>
        </w:rPr>
      </w:pPr>
      <w:r w:rsidRPr="00927A8B">
        <w:rPr>
          <w:color w:val="1D2129"/>
          <w:sz w:val="23"/>
          <w:szCs w:val="21"/>
        </w:rPr>
        <w:t xml:space="preserve">Dr. </w:t>
      </w:r>
      <w:proofErr w:type="spellStart"/>
      <w:r w:rsidRPr="00927A8B">
        <w:rPr>
          <w:color w:val="1D2129"/>
          <w:sz w:val="23"/>
          <w:szCs w:val="21"/>
        </w:rPr>
        <w:t>Aparup</w:t>
      </w:r>
      <w:proofErr w:type="spellEnd"/>
      <w:r w:rsidRPr="00927A8B">
        <w:rPr>
          <w:color w:val="1D2129"/>
          <w:sz w:val="23"/>
          <w:szCs w:val="21"/>
        </w:rPr>
        <w:t xml:space="preserve"> Das, Scientist ‘G’ &amp;Director, ICMR-NIRTH welcomed the distinguished dignitaries and guests and acquainted the house about the activities and achievements of the institute and the future plans.</w:t>
      </w:r>
    </w:p>
    <w:p w:rsidR="00976B36" w:rsidRPr="00927A8B" w:rsidRDefault="00976B36" w:rsidP="00976B36">
      <w:pPr>
        <w:pStyle w:val="NormalWeb"/>
        <w:shd w:val="clear" w:color="auto" w:fill="FFFFFF"/>
        <w:spacing w:before="90" w:beforeAutospacing="0" w:after="90" w:afterAutospacing="0"/>
        <w:jc w:val="both"/>
        <w:rPr>
          <w:color w:val="1D2129"/>
          <w:sz w:val="23"/>
          <w:szCs w:val="21"/>
        </w:rPr>
      </w:pPr>
      <w:r w:rsidRPr="00927A8B">
        <w:rPr>
          <w:color w:val="1D2129"/>
          <w:sz w:val="23"/>
          <w:szCs w:val="21"/>
        </w:rPr>
        <w:t>Students from four different schools were awarded on the occasion for developing best science model on the ‘National Science Day 2019’ held at the ICMR-NIRTH on 28</w:t>
      </w:r>
      <w:r w:rsidRPr="00927A8B">
        <w:rPr>
          <w:color w:val="1D2129"/>
          <w:sz w:val="23"/>
          <w:szCs w:val="21"/>
          <w:vertAlign w:val="superscript"/>
        </w:rPr>
        <w:t>th</w:t>
      </w:r>
      <w:r w:rsidRPr="00927A8B">
        <w:rPr>
          <w:color w:val="1D2129"/>
          <w:sz w:val="23"/>
          <w:szCs w:val="21"/>
        </w:rPr>
        <w:t xml:space="preserve"> February, 2019.</w:t>
      </w:r>
    </w:p>
    <w:p w:rsidR="00976B36" w:rsidRPr="00927A8B" w:rsidRDefault="00976B36" w:rsidP="00976B36">
      <w:pPr>
        <w:pStyle w:val="NormalWeb"/>
        <w:shd w:val="clear" w:color="auto" w:fill="FFFFFF"/>
        <w:spacing w:before="90" w:beforeAutospacing="0" w:after="90" w:afterAutospacing="0"/>
        <w:jc w:val="both"/>
        <w:rPr>
          <w:rStyle w:val="textexposedshow"/>
          <w:color w:val="1D2129"/>
          <w:sz w:val="23"/>
          <w:szCs w:val="21"/>
        </w:rPr>
      </w:pPr>
      <w:r w:rsidRPr="00927A8B">
        <w:rPr>
          <w:color w:val="1D2129"/>
          <w:sz w:val="23"/>
          <w:szCs w:val="21"/>
        </w:rPr>
        <w:t xml:space="preserve">Prof. (Dr.) P.D. </w:t>
      </w:r>
      <w:proofErr w:type="spellStart"/>
      <w:r w:rsidRPr="00927A8B">
        <w:rPr>
          <w:color w:val="1D2129"/>
          <w:sz w:val="23"/>
          <w:szCs w:val="21"/>
        </w:rPr>
        <w:t>Juyal</w:t>
      </w:r>
      <w:proofErr w:type="spellEnd"/>
      <w:r w:rsidRPr="00927A8B">
        <w:rPr>
          <w:rStyle w:val="textexposedshow"/>
          <w:color w:val="1D2129"/>
          <w:sz w:val="23"/>
          <w:szCs w:val="21"/>
        </w:rPr>
        <w:t xml:space="preserve">, </w:t>
      </w:r>
      <w:proofErr w:type="spellStart"/>
      <w:r w:rsidRPr="00927A8B">
        <w:rPr>
          <w:rStyle w:val="textexposedshow"/>
          <w:color w:val="1D2129"/>
          <w:sz w:val="23"/>
          <w:szCs w:val="21"/>
        </w:rPr>
        <w:t>Hon'ble</w:t>
      </w:r>
      <w:proofErr w:type="spellEnd"/>
      <w:r w:rsidRPr="00927A8B">
        <w:rPr>
          <w:rStyle w:val="textexposedshow"/>
          <w:color w:val="1D2129"/>
          <w:sz w:val="23"/>
          <w:szCs w:val="21"/>
        </w:rPr>
        <w:t xml:space="preserve"> Vice Chancellor, </w:t>
      </w:r>
      <w:proofErr w:type="spellStart"/>
      <w:r w:rsidRPr="00927A8B">
        <w:rPr>
          <w:rStyle w:val="textexposedshow"/>
          <w:color w:val="1D2129"/>
          <w:sz w:val="23"/>
          <w:szCs w:val="21"/>
        </w:rPr>
        <w:t>Nanaji</w:t>
      </w:r>
      <w:proofErr w:type="spellEnd"/>
      <w:r w:rsidRPr="00927A8B">
        <w:rPr>
          <w:rStyle w:val="textexposedshow"/>
          <w:color w:val="1D2129"/>
          <w:sz w:val="23"/>
          <w:szCs w:val="21"/>
        </w:rPr>
        <w:t xml:space="preserve"> </w:t>
      </w:r>
      <w:proofErr w:type="spellStart"/>
      <w:r w:rsidRPr="00927A8B">
        <w:rPr>
          <w:rStyle w:val="textexposedshow"/>
          <w:color w:val="1D2129"/>
          <w:sz w:val="23"/>
          <w:szCs w:val="21"/>
        </w:rPr>
        <w:t>Deshmukh</w:t>
      </w:r>
      <w:proofErr w:type="spellEnd"/>
      <w:r w:rsidRPr="00927A8B">
        <w:rPr>
          <w:rStyle w:val="textexposedshow"/>
          <w:color w:val="1D2129"/>
          <w:sz w:val="23"/>
          <w:szCs w:val="21"/>
        </w:rPr>
        <w:t xml:space="preserve"> Veterinary Science University (NDVSU), Jabalpur and the Chief Guest of the </w:t>
      </w:r>
      <w:proofErr w:type="spellStart"/>
      <w:r w:rsidRPr="00927A8B">
        <w:rPr>
          <w:rStyle w:val="textexposedshow"/>
          <w:color w:val="1D2129"/>
          <w:sz w:val="23"/>
          <w:szCs w:val="21"/>
        </w:rPr>
        <w:t>programme</w:t>
      </w:r>
      <w:proofErr w:type="spellEnd"/>
      <w:r w:rsidRPr="00927A8B">
        <w:rPr>
          <w:rStyle w:val="textexposedshow"/>
          <w:color w:val="1D2129"/>
          <w:sz w:val="23"/>
          <w:szCs w:val="21"/>
        </w:rPr>
        <w:t>, appreciated the work done by the institute for the health of the tribal people and categorically mentioned the need of research benefits to reach the masses and for that, it is essential to build up good relationship with the tribal communities. He also stressed on building innovative research for health benefit of tribes of the country.</w:t>
      </w:r>
    </w:p>
    <w:p w:rsidR="00976B36" w:rsidRPr="00927A8B" w:rsidRDefault="00976B36" w:rsidP="00976B36">
      <w:pPr>
        <w:pStyle w:val="NormalWeb"/>
        <w:shd w:val="clear" w:color="auto" w:fill="FFFFFF"/>
        <w:spacing w:before="90" w:beforeAutospacing="0" w:after="90" w:afterAutospacing="0"/>
        <w:jc w:val="both"/>
        <w:rPr>
          <w:rStyle w:val="textexposedshow"/>
          <w:color w:val="1D2129"/>
          <w:sz w:val="23"/>
          <w:szCs w:val="21"/>
        </w:rPr>
      </w:pPr>
      <w:r w:rsidRPr="00927A8B">
        <w:rPr>
          <w:rStyle w:val="textexposedshow"/>
          <w:color w:val="1D2129"/>
          <w:sz w:val="23"/>
          <w:szCs w:val="21"/>
        </w:rPr>
        <w:t xml:space="preserve">Dr. </w:t>
      </w:r>
      <w:proofErr w:type="spellStart"/>
      <w:r w:rsidRPr="00927A8B">
        <w:rPr>
          <w:rStyle w:val="textexposedshow"/>
          <w:color w:val="1D2129"/>
          <w:sz w:val="23"/>
          <w:szCs w:val="21"/>
        </w:rPr>
        <w:t>Yogeshwar</w:t>
      </w:r>
      <w:proofErr w:type="spellEnd"/>
      <w:r w:rsidRPr="00927A8B">
        <w:rPr>
          <w:rStyle w:val="textexposedshow"/>
          <w:color w:val="1D2129"/>
          <w:sz w:val="23"/>
          <w:szCs w:val="21"/>
        </w:rPr>
        <w:t xml:space="preserve"> </w:t>
      </w:r>
      <w:proofErr w:type="spellStart"/>
      <w:r w:rsidRPr="00927A8B">
        <w:rPr>
          <w:rStyle w:val="textexposedshow"/>
          <w:color w:val="1D2129"/>
          <w:sz w:val="23"/>
          <w:szCs w:val="21"/>
        </w:rPr>
        <w:t>Kalkonde</w:t>
      </w:r>
      <w:proofErr w:type="spellEnd"/>
      <w:r w:rsidRPr="00927A8B">
        <w:rPr>
          <w:rStyle w:val="textexposedshow"/>
          <w:color w:val="1D2129"/>
          <w:sz w:val="23"/>
          <w:szCs w:val="21"/>
        </w:rPr>
        <w:t xml:space="preserve">, MD, MSc, an eminent </w:t>
      </w:r>
      <w:proofErr w:type="spellStart"/>
      <w:r w:rsidRPr="00927A8B">
        <w:rPr>
          <w:rStyle w:val="textexposedshow"/>
          <w:color w:val="1D2129"/>
          <w:sz w:val="23"/>
          <w:szCs w:val="21"/>
        </w:rPr>
        <w:t>neuro</w:t>
      </w:r>
      <w:proofErr w:type="spellEnd"/>
      <w:r w:rsidRPr="00927A8B">
        <w:rPr>
          <w:rStyle w:val="textexposedshow"/>
          <w:color w:val="1D2129"/>
          <w:sz w:val="23"/>
          <w:szCs w:val="21"/>
        </w:rPr>
        <w:t xml:space="preserve">-physician and extensively working among the tribal population in ‘Society for Education, Action and Research in Community Health (SEARCH)’, </w:t>
      </w:r>
      <w:proofErr w:type="spellStart"/>
      <w:r w:rsidRPr="00927A8B">
        <w:rPr>
          <w:rStyle w:val="textexposedshow"/>
          <w:color w:val="1D2129"/>
          <w:sz w:val="23"/>
          <w:szCs w:val="21"/>
        </w:rPr>
        <w:t>Gadchiroli</w:t>
      </w:r>
      <w:proofErr w:type="spellEnd"/>
      <w:r w:rsidRPr="00927A8B">
        <w:rPr>
          <w:rStyle w:val="textexposedshow"/>
          <w:color w:val="1D2129"/>
          <w:sz w:val="23"/>
          <w:szCs w:val="21"/>
        </w:rPr>
        <w:t xml:space="preserve">, Maharashtra delivered the foundation day lecture and mentioned his </w:t>
      </w:r>
      <w:proofErr w:type="spellStart"/>
      <w:r w:rsidRPr="00927A8B">
        <w:rPr>
          <w:rStyle w:val="textexposedshow"/>
          <w:color w:val="1D2129"/>
          <w:sz w:val="23"/>
          <w:szCs w:val="21"/>
        </w:rPr>
        <w:t>philanthropical</w:t>
      </w:r>
      <w:proofErr w:type="spellEnd"/>
      <w:r w:rsidRPr="00927A8B">
        <w:rPr>
          <w:rStyle w:val="textexposedshow"/>
          <w:color w:val="1D2129"/>
          <w:sz w:val="23"/>
          <w:szCs w:val="21"/>
        </w:rPr>
        <w:t xml:space="preserve"> work in the tribal communities. He mentioned that they follow the principle of reaching to the people, live among them, love them, listen to them, learn from them, begin with what they know and build up on what they have.</w:t>
      </w:r>
    </w:p>
    <w:p w:rsidR="00976B36" w:rsidRPr="00927A8B" w:rsidRDefault="00976B36" w:rsidP="00976B36">
      <w:pPr>
        <w:pStyle w:val="NormalWeb"/>
        <w:shd w:val="clear" w:color="auto" w:fill="FFFFFF"/>
        <w:spacing w:before="90" w:beforeAutospacing="0" w:after="90" w:afterAutospacing="0"/>
        <w:jc w:val="both"/>
        <w:rPr>
          <w:color w:val="1D2129"/>
          <w:sz w:val="23"/>
          <w:szCs w:val="21"/>
        </w:rPr>
      </w:pPr>
      <w:r w:rsidRPr="00927A8B">
        <w:rPr>
          <w:rStyle w:val="textexposedshow"/>
          <w:color w:val="1D2129"/>
          <w:sz w:val="23"/>
          <w:szCs w:val="21"/>
        </w:rPr>
        <w:t>Several</w:t>
      </w:r>
      <w:r w:rsidRPr="00927A8B">
        <w:rPr>
          <w:color w:val="1D2129"/>
          <w:sz w:val="23"/>
          <w:szCs w:val="21"/>
        </w:rPr>
        <w:t xml:space="preserve"> staff of ICMR-NIRTH w</w:t>
      </w:r>
      <w:r>
        <w:rPr>
          <w:color w:val="1D2129"/>
          <w:sz w:val="23"/>
          <w:szCs w:val="21"/>
        </w:rPr>
        <w:t>ere</w:t>
      </w:r>
      <w:r w:rsidRPr="00927A8B">
        <w:rPr>
          <w:color w:val="1D2129"/>
          <w:sz w:val="23"/>
          <w:szCs w:val="21"/>
        </w:rPr>
        <w:t xml:space="preserve"> felicitated for their outstanding services during the occasion.</w:t>
      </w:r>
    </w:p>
    <w:p w:rsidR="00976B36" w:rsidRPr="00927A8B" w:rsidRDefault="00976B36" w:rsidP="00976B36">
      <w:pPr>
        <w:pStyle w:val="NormalWeb"/>
        <w:shd w:val="clear" w:color="auto" w:fill="FFFFFF"/>
        <w:spacing w:before="90" w:beforeAutospacing="0" w:after="90" w:afterAutospacing="0"/>
        <w:jc w:val="both"/>
        <w:rPr>
          <w:color w:val="1D2129"/>
          <w:sz w:val="23"/>
          <w:szCs w:val="21"/>
        </w:rPr>
      </w:pPr>
      <w:r w:rsidRPr="00927A8B">
        <w:rPr>
          <w:color w:val="1D2129"/>
          <w:sz w:val="23"/>
          <w:szCs w:val="21"/>
        </w:rPr>
        <w:t xml:space="preserve">The </w:t>
      </w:r>
      <w:proofErr w:type="spellStart"/>
      <w:r w:rsidRPr="00927A8B">
        <w:rPr>
          <w:color w:val="1D2129"/>
          <w:sz w:val="23"/>
          <w:szCs w:val="21"/>
        </w:rPr>
        <w:t>programme</w:t>
      </w:r>
      <w:proofErr w:type="spellEnd"/>
      <w:r w:rsidRPr="00927A8B">
        <w:rPr>
          <w:color w:val="1D2129"/>
          <w:sz w:val="23"/>
          <w:szCs w:val="21"/>
        </w:rPr>
        <w:t xml:space="preserve"> concluded with vote of thanks by Dr.</w:t>
      </w:r>
      <w:r>
        <w:rPr>
          <w:color w:val="1D2129"/>
          <w:sz w:val="23"/>
          <w:szCs w:val="21"/>
        </w:rPr>
        <w:t xml:space="preserve"> </w:t>
      </w:r>
      <w:r w:rsidRPr="00927A8B">
        <w:rPr>
          <w:color w:val="1D2129"/>
          <w:sz w:val="23"/>
          <w:szCs w:val="21"/>
        </w:rPr>
        <w:t xml:space="preserve">Tapas </w:t>
      </w:r>
      <w:proofErr w:type="spellStart"/>
      <w:r w:rsidRPr="00927A8B">
        <w:rPr>
          <w:color w:val="1D2129"/>
          <w:sz w:val="23"/>
          <w:szCs w:val="21"/>
        </w:rPr>
        <w:t>Chakma</w:t>
      </w:r>
      <w:proofErr w:type="spellEnd"/>
      <w:r w:rsidRPr="00927A8B">
        <w:rPr>
          <w:color w:val="1D2129"/>
          <w:sz w:val="23"/>
          <w:szCs w:val="21"/>
        </w:rPr>
        <w:t>, Scientist ‘G’, ICMR-NIRTH.</w:t>
      </w:r>
    </w:p>
    <w:p w:rsidR="00813B4F" w:rsidRDefault="00976B36" w:rsidP="00976B36">
      <w:r w:rsidRPr="00927A8B">
        <w:rPr>
          <w:color w:val="1D2129"/>
          <w:sz w:val="23"/>
          <w:szCs w:val="21"/>
        </w:rPr>
        <w:t xml:space="preserve">The event was followed by a cultural evening where tribal songs and dances were performed by the tribes from </w:t>
      </w:r>
      <w:proofErr w:type="spellStart"/>
      <w:r w:rsidRPr="00927A8B">
        <w:rPr>
          <w:color w:val="1D2129"/>
          <w:sz w:val="23"/>
          <w:szCs w:val="21"/>
        </w:rPr>
        <w:t>Baigachak</w:t>
      </w:r>
      <w:proofErr w:type="spellEnd"/>
      <w:r w:rsidRPr="00927A8B">
        <w:rPr>
          <w:color w:val="1D2129"/>
          <w:sz w:val="23"/>
          <w:szCs w:val="21"/>
        </w:rPr>
        <w:t xml:space="preserve"> area of </w:t>
      </w:r>
      <w:proofErr w:type="spellStart"/>
      <w:r w:rsidRPr="00927A8B">
        <w:rPr>
          <w:color w:val="1D2129"/>
          <w:sz w:val="23"/>
          <w:szCs w:val="21"/>
        </w:rPr>
        <w:t>Dindori</w:t>
      </w:r>
      <w:proofErr w:type="spellEnd"/>
      <w:r w:rsidRPr="00927A8B">
        <w:rPr>
          <w:color w:val="1D2129"/>
          <w:sz w:val="23"/>
          <w:szCs w:val="21"/>
        </w:rPr>
        <w:t xml:space="preserve"> district, M.P.</w:t>
      </w:r>
      <w:bookmarkStart w:id="0" w:name="_GoBack"/>
      <w:bookmarkEnd w:id="0"/>
    </w:p>
    <w:sectPr w:rsidR="0081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C7"/>
    <w:rsid w:val="000772C7"/>
    <w:rsid w:val="00813B4F"/>
    <w:rsid w:val="0097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98DC8-F794-4B17-A197-BAD1637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7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Director</dc:creator>
  <cp:keywords/>
  <dc:description/>
  <cp:lastModifiedBy>Office of the Director</cp:lastModifiedBy>
  <cp:revision>2</cp:revision>
  <dcterms:created xsi:type="dcterms:W3CDTF">2019-03-12T11:02:00Z</dcterms:created>
  <dcterms:modified xsi:type="dcterms:W3CDTF">2019-03-12T11:02:00Z</dcterms:modified>
</cp:coreProperties>
</file>