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0B" w:rsidRDefault="0030100B">
      <w:pPr>
        <w:rPr>
          <w:rFonts w:ascii="Bookman Old Style" w:hAnsi="Bookman Old Style"/>
          <w:sz w:val="24"/>
          <w:szCs w:val="24"/>
        </w:rPr>
      </w:pPr>
      <w:r w:rsidRPr="0030100B">
        <w:rPr>
          <w:rFonts w:ascii="Bookman Old Style" w:hAnsi="Bookman Old Style"/>
          <w:noProof/>
          <w:sz w:val="24"/>
          <w:szCs w:val="24"/>
          <w:lang w:val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-262255</wp:posOffset>
            </wp:positionV>
            <wp:extent cx="2350135" cy="818515"/>
            <wp:effectExtent l="19050" t="0" r="0" b="0"/>
            <wp:wrapSquare wrapText="bothSides"/>
            <wp:docPr id="1" name="Picture 1" descr="C:\Users\nancy-206(icmr)\Pictures\new 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-206(icmr)\Pictures\new projec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100B" w:rsidRDefault="0030100B" w:rsidP="0030100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</w:pPr>
    </w:p>
    <w:p w:rsidR="0030100B" w:rsidRDefault="0030100B" w:rsidP="0030100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</w:pPr>
    </w:p>
    <w:p w:rsidR="0030100B" w:rsidRPr="000A45D8" w:rsidRDefault="0030100B" w:rsidP="00CE08D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en-IN"/>
        </w:rPr>
      </w:pPr>
      <w:r w:rsidRPr="000A45D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en-IN"/>
        </w:rPr>
        <w:t>INDIAN COUNCIL OF MEDICAL RESEARCH</w:t>
      </w:r>
    </w:p>
    <w:p w:rsidR="0030100B" w:rsidRPr="000A45D8" w:rsidRDefault="0030100B" w:rsidP="00301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en-IN"/>
        </w:rPr>
      </w:pPr>
      <w:r w:rsidRPr="000A45D8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Department of Health Research – Ministry Health &amp; Family Welfare</w:t>
      </w:r>
    </w:p>
    <w:p w:rsidR="0030100B" w:rsidRPr="000A45D8" w:rsidRDefault="0030100B" w:rsidP="0030100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en-IN"/>
        </w:rPr>
      </w:pPr>
      <w:r w:rsidRPr="000A45D8">
        <w:rPr>
          <w:rFonts w:ascii="Bookman Old Style" w:eastAsia="Times New Roman" w:hAnsi="Bookman Old Style" w:cs="Times New Roman"/>
          <w:color w:val="000000"/>
          <w:sz w:val="28"/>
          <w:szCs w:val="28"/>
          <w:lang w:eastAsia="en-IN"/>
        </w:rPr>
        <w:t>Government of India</w:t>
      </w:r>
    </w:p>
    <w:p w:rsidR="0030100B" w:rsidRPr="000A45D8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en-IN"/>
        </w:rPr>
      </w:pPr>
    </w:p>
    <w:p w:rsidR="0030100B" w:rsidRPr="00CE08DA" w:rsidRDefault="0030100B" w:rsidP="00CE08D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en-IN"/>
        </w:rPr>
      </w:pPr>
      <w:r w:rsidRPr="00CE08DA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  <w:lang w:eastAsia="en-IN"/>
        </w:rPr>
        <w:t>Press Release</w:t>
      </w:r>
    </w:p>
    <w:p w:rsidR="0030100B" w:rsidRDefault="0030100B">
      <w:pPr>
        <w:rPr>
          <w:rFonts w:ascii="Bookman Old Style" w:hAnsi="Bookman Old Style"/>
          <w:sz w:val="24"/>
          <w:szCs w:val="24"/>
        </w:rPr>
      </w:pPr>
    </w:p>
    <w:p w:rsidR="0030100B" w:rsidRPr="007F5ACF" w:rsidRDefault="007F5ACF" w:rsidP="007F5ACF">
      <w:pPr>
        <w:jc w:val="center"/>
        <w:rPr>
          <w:rFonts w:ascii="Bookman Old Style" w:hAnsi="Bookman Old Style"/>
          <w:b/>
          <w:sz w:val="24"/>
          <w:szCs w:val="24"/>
        </w:rPr>
      </w:pPr>
      <w:r w:rsidRPr="007F5ACF">
        <w:rPr>
          <w:rFonts w:ascii="Bookman Old Style" w:hAnsi="Bookman Old Style"/>
          <w:b/>
          <w:sz w:val="24"/>
          <w:szCs w:val="24"/>
        </w:rPr>
        <w:t>Japanese Minister visits ICMR to enhance cooperation in Medical Research</w:t>
      </w:r>
    </w:p>
    <w:p w:rsidR="007F5ACF" w:rsidRDefault="007F5ACF" w:rsidP="007F5ACF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28</w:t>
      </w:r>
      <w:r w:rsidRPr="007F5ACF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February 2019, New Delhi</w:t>
      </w:r>
    </w:p>
    <w:p w:rsidR="009602EF" w:rsidRDefault="009602EF" w:rsidP="00952F4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19364B">
        <w:rPr>
          <w:rFonts w:ascii="Bookman Old Style" w:hAnsi="Bookman Old Style"/>
          <w:sz w:val="24"/>
          <w:szCs w:val="24"/>
        </w:rPr>
        <w:t>eputy</w:t>
      </w:r>
      <w:r>
        <w:rPr>
          <w:rFonts w:ascii="Bookman Old Style" w:hAnsi="Bookman Old Style"/>
          <w:sz w:val="24"/>
          <w:szCs w:val="24"/>
        </w:rPr>
        <w:t xml:space="preserve"> Minister</w:t>
      </w:r>
      <w:r w:rsidR="009B1FB9">
        <w:rPr>
          <w:rFonts w:ascii="Bookman Old Style" w:hAnsi="Bookman Old Style"/>
          <w:sz w:val="24"/>
          <w:szCs w:val="24"/>
        </w:rPr>
        <w:t xml:space="preserve"> of</w:t>
      </w:r>
      <w:r w:rsidR="0019364B">
        <w:rPr>
          <w:rFonts w:ascii="Bookman Old Style" w:hAnsi="Bookman Old Style"/>
          <w:sz w:val="24"/>
          <w:szCs w:val="24"/>
        </w:rPr>
        <w:t xml:space="preserve"> </w:t>
      </w:r>
      <w:r w:rsidR="007F5ACF">
        <w:rPr>
          <w:rFonts w:ascii="Bookman Old Style" w:hAnsi="Bookman Old Style"/>
          <w:sz w:val="24"/>
          <w:szCs w:val="24"/>
        </w:rPr>
        <w:t>Education</w:t>
      </w:r>
      <w:r w:rsidR="00E126D3">
        <w:rPr>
          <w:rFonts w:ascii="Bookman Old Style" w:hAnsi="Bookman Old Style"/>
          <w:sz w:val="24"/>
          <w:szCs w:val="24"/>
        </w:rPr>
        <w:t>,</w:t>
      </w:r>
      <w:r w:rsidR="0019364B">
        <w:rPr>
          <w:rFonts w:ascii="Bookman Old Style" w:hAnsi="Bookman Old Style"/>
          <w:sz w:val="24"/>
          <w:szCs w:val="24"/>
        </w:rPr>
        <w:t xml:space="preserve"> </w:t>
      </w:r>
      <w:r w:rsidR="007F5ACF">
        <w:rPr>
          <w:rFonts w:ascii="Bookman Old Style" w:hAnsi="Bookman Old Style"/>
          <w:sz w:val="24"/>
          <w:szCs w:val="24"/>
        </w:rPr>
        <w:t>C</w:t>
      </w:r>
      <w:r w:rsidR="00E126D3">
        <w:rPr>
          <w:rFonts w:ascii="Bookman Old Style" w:hAnsi="Bookman Old Style"/>
          <w:sz w:val="24"/>
          <w:szCs w:val="24"/>
        </w:rPr>
        <w:t>ulture,</w:t>
      </w:r>
      <w:r w:rsidR="007F5ACF">
        <w:rPr>
          <w:rFonts w:ascii="Bookman Old Style" w:hAnsi="Bookman Old Style"/>
          <w:sz w:val="24"/>
          <w:szCs w:val="24"/>
        </w:rPr>
        <w:t xml:space="preserve"> Sports, S</w:t>
      </w:r>
      <w:r w:rsidR="0019364B">
        <w:rPr>
          <w:rFonts w:ascii="Bookman Old Style" w:hAnsi="Bookman Old Style"/>
          <w:sz w:val="24"/>
          <w:szCs w:val="24"/>
        </w:rPr>
        <w:t>cience an</w:t>
      </w:r>
      <w:r w:rsidR="007F5ACF">
        <w:rPr>
          <w:rFonts w:ascii="Bookman Old Style" w:hAnsi="Bookman Old Style"/>
          <w:sz w:val="24"/>
          <w:szCs w:val="24"/>
        </w:rPr>
        <w:t>d T</w:t>
      </w:r>
      <w:r>
        <w:rPr>
          <w:rFonts w:ascii="Bookman Old Style" w:hAnsi="Bookman Old Style"/>
          <w:sz w:val="24"/>
          <w:szCs w:val="24"/>
        </w:rPr>
        <w:t xml:space="preserve">echnology </w:t>
      </w:r>
      <w:r w:rsidR="007F5ACF">
        <w:rPr>
          <w:rFonts w:ascii="Bookman Old Style" w:hAnsi="Bookman Old Style"/>
          <w:sz w:val="24"/>
          <w:szCs w:val="24"/>
        </w:rPr>
        <w:t xml:space="preserve">Government of </w:t>
      </w:r>
      <w:r w:rsidR="00946586">
        <w:rPr>
          <w:rFonts w:ascii="Bookman Old Style" w:hAnsi="Bookman Old Style"/>
          <w:sz w:val="24"/>
          <w:szCs w:val="24"/>
        </w:rPr>
        <w:t>Japan</w:t>
      </w:r>
      <w:r w:rsidR="007F5ACF" w:rsidRPr="007F5ACF">
        <w:rPr>
          <w:rFonts w:ascii="Bookman Old Style" w:hAnsi="Bookman Old Style"/>
          <w:sz w:val="24"/>
          <w:szCs w:val="24"/>
        </w:rPr>
        <w:t xml:space="preserve"> </w:t>
      </w:r>
      <w:r w:rsidR="007F5ACF">
        <w:rPr>
          <w:rFonts w:ascii="Bookman Old Style" w:hAnsi="Bookman Old Style"/>
          <w:sz w:val="24"/>
          <w:szCs w:val="24"/>
        </w:rPr>
        <w:t xml:space="preserve">Mr. Yoshio </w:t>
      </w:r>
      <w:proofErr w:type="spellStart"/>
      <w:r w:rsidR="007F5ACF">
        <w:rPr>
          <w:rFonts w:ascii="Bookman Old Style" w:hAnsi="Bookman Old Style"/>
          <w:sz w:val="24"/>
          <w:szCs w:val="24"/>
        </w:rPr>
        <w:t>Yamawaki</w:t>
      </w:r>
      <w:proofErr w:type="spellEnd"/>
      <w:r w:rsidR="00946586">
        <w:rPr>
          <w:rFonts w:ascii="Bookman Old Style" w:hAnsi="Bookman Old Style"/>
          <w:sz w:val="24"/>
          <w:szCs w:val="24"/>
        </w:rPr>
        <w:t xml:space="preserve">; </w:t>
      </w:r>
      <w:r>
        <w:rPr>
          <w:rFonts w:ascii="Bookman Old Style" w:hAnsi="Bookman Old Style"/>
          <w:sz w:val="24"/>
          <w:szCs w:val="24"/>
        </w:rPr>
        <w:t xml:space="preserve">today visited Indian Council of Medical Research, </w:t>
      </w:r>
      <w:r w:rsidR="00946586">
        <w:rPr>
          <w:rFonts w:ascii="Bookman Old Style" w:hAnsi="Bookman Old Style"/>
          <w:sz w:val="24"/>
          <w:szCs w:val="24"/>
        </w:rPr>
        <w:t xml:space="preserve">headquarters </w:t>
      </w:r>
      <w:r>
        <w:rPr>
          <w:rFonts w:ascii="Bookman Old Style" w:hAnsi="Bookman Old Style"/>
          <w:sz w:val="24"/>
          <w:szCs w:val="24"/>
        </w:rPr>
        <w:t>New Delhi.</w:t>
      </w:r>
    </w:p>
    <w:p w:rsidR="00E126D3" w:rsidRDefault="009602EF" w:rsidP="00952F4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visit was </w:t>
      </w:r>
      <w:r w:rsidR="0019364B">
        <w:rPr>
          <w:rFonts w:ascii="Bookman Old Style" w:hAnsi="Bookman Old Style"/>
          <w:sz w:val="24"/>
          <w:szCs w:val="24"/>
        </w:rPr>
        <w:t xml:space="preserve">regarding </w:t>
      </w:r>
      <w:r>
        <w:rPr>
          <w:rFonts w:ascii="Bookman Old Style" w:hAnsi="Bookman Old Style"/>
          <w:sz w:val="24"/>
          <w:szCs w:val="24"/>
        </w:rPr>
        <w:t xml:space="preserve">exploring future </w:t>
      </w:r>
      <w:r w:rsidR="00980AAD">
        <w:rPr>
          <w:rFonts w:ascii="Bookman Old Style" w:hAnsi="Bookman Old Style"/>
          <w:sz w:val="24"/>
          <w:szCs w:val="24"/>
        </w:rPr>
        <w:t>cooperation</w:t>
      </w:r>
      <w:r w:rsidR="00E126D3">
        <w:rPr>
          <w:rFonts w:ascii="Bookman Old Style" w:hAnsi="Bookman Old Style"/>
          <w:sz w:val="24"/>
          <w:szCs w:val="24"/>
        </w:rPr>
        <w:t xml:space="preserve"> between </w:t>
      </w:r>
      <w:r w:rsidR="009B1FB9">
        <w:rPr>
          <w:rFonts w:ascii="Bookman Old Style" w:hAnsi="Bookman Old Style"/>
          <w:sz w:val="24"/>
          <w:szCs w:val="24"/>
        </w:rPr>
        <w:t>India and Japan particularly in Health Research by Indian</w:t>
      </w:r>
      <w:r>
        <w:rPr>
          <w:rFonts w:ascii="Bookman Old Style" w:hAnsi="Bookman Old Style"/>
          <w:sz w:val="24"/>
          <w:szCs w:val="24"/>
        </w:rPr>
        <w:t xml:space="preserve"> Council of Medical Research (ICMR) and AMED </w:t>
      </w:r>
      <w:r w:rsidR="00F94FC3">
        <w:rPr>
          <w:rFonts w:ascii="Bookman Old Style" w:hAnsi="Bookman Old Style"/>
          <w:sz w:val="24"/>
          <w:szCs w:val="24"/>
        </w:rPr>
        <w:t>(Japanese</w:t>
      </w:r>
      <w:r w:rsidR="009B1FB9">
        <w:rPr>
          <w:rFonts w:ascii="Bookman Old Style" w:hAnsi="Bookman Old Style"/>
          <w:sz w:val="24"/>
          <w:szCs w:val="24"/>
        </w:rPr>
        <w:t xml:space="preserve"> A</w:t>
      </w:r>
      <w:r w:rsidR="007F5ACF">
        <w:rPr>
          <w:rFonts w:ascii="Bookman Old Style" w:hAnsi="Bookman Old Style"/>
          <w:sz w:val="24"/>
          <w:szCs w:val="24"/>
        </w:rPr>
        <w:t>gency for Medical Research and D</w:t>
      </w:r>
      <w:r>
        <w:rPr>
          <w:rFonts w:ascii="Bookman Old Style" w:hAnsi="Bookman Old Style"/>
          <w:sz w:val="24"/>
          <w:szCs w:val="24"/>
        </w:rPr>
        <w:t>evelopment).</w:t>
      </w:r>
    </w:p>
    <w:p w:rsidR="009602EF" w:rsidRDefault="00A528E8" w:rsidP="00952F4F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528E8">
        <w:rPr>
          <w:rFonts w:ascii="Bookman Old Style" w:hAnsi="Bookman Old Style"/>
          <w:sz w:val="24"/>
          <w:szCs w:val="24"/>
        </w:rPr>
        <w:t>Hon'ble</w:t>
      </w:r>
      <w:proofErr w:type="spellEnd"/>
      <w:r w:rsidRPr="00A528E8">
        <w:rPr>
          <w:rFonts w:ascii="Bookman Old Style" w:hAnsi="Bookman Old Style"/>
          <w:sz w:val="24"/>
          <w:szCs w:val="24"/>
        </w:rPr>
        <w:t xml:space="preserve"> </w:t>
      </w:r>
      <w:r w:rsidR="00F94FC3">
        <w:rPr>
          <w:rFonts w:ascii="Bookman Old Style" w:hAnsi="Bookman Old Style"/>
          <w:sz w:val="24"/>
          <w:szCs w:val="24"/>
        </w:rPr>
        <w:t>Minister</w:t>
      </w:r>
      <w:r w:rsidR="009602EF">
        <w:rPr>
          <w:rFonts w:ascii="Bookman Old Style" w:hAnsi="Bookman Old Style"/>
          <w:sz w:val="24"/>
          <w:szCs w:val="24"/>
        </w:rPr>
        <w:t xml:space="preserve"> met Secretary</w:t>
      </w:r>
      <w:r w:rsidR="00F94FC3">
        <w:rPr>
          <w:rFonts w:ascii="Bookman Old Style" w:hAnsi="Bookman Old Style"/>
          <w:sz w:val="24"/>
          <w:szCs w:val="24"/>
        </w:rPr>
        <w:t>,</w:t>
      </w:r>
      <w:r w:rsidR="009602EF">
        <w:rPr>
          <w:rFonts w:ascii="Bookman Old Style" w:hAnsi="Bookman Old Style"/>
          <w:sz w:val="24"/>
          <w:szCs w:val="24"/>
        </w:rPr>
        <w:t xml:space="preserve"> D</w:t>
      </w:r>
      <w:r w:rsidR="007F5ACF">
        <w:rPr>
          <w:rFonts w:ascii="Bookman Old Style" w:hAnsi="Bookman Old Style"/>
          <w:sz w:val="24"/>
          <w:szCs w:val="24"/>
        </w:rPr>
        <w:t xml:space="preserve">epartment of </w:t>
      </w:r>
      <w:r w:rsidR="009602EF">
        <w:rPr>
          <w:rFonts w:ascii="Bookman Old Style" w:hAnsi="Bookman Old Style"/>
          <w:sz w:val="24"/>
          <w:szCs w:val="24"/>
        </w:rPr>
        <w:t>H</w:t>
      </w:r>
      <w:r w:rsidR="007F5ACF">
        <w:rPr>
          <w:rFonts w:ascii="Bookman Old Style" w:hAnsi="Bookman Old Style"/>
          <w:sz w:val="24"/>
          <w:szCs w:val="24"/>
        </w:rPr>
        <w:t xml:space="preserve">ealth </w:t>
      </w:r>
      <w:r w:rsidR="009602EF">
        <w:rPr>
          <w:rFonts w:ascii="Bookman Old Style" w:hAnsi="Bookman Old Style"/>
          <w:sz w:val="24"/>
          <w:szCs w:val="24"/>
        </w:rPr>
        <w:t>R</w:t>
      </w:r>
      <w:r w:rsidR="007F5ACF">
        <w:rPr>
          <w:rFonts w:ascii="Bookman Old Style" w:hAnsi="Bookman Old Style"/>
          <w:sz w:val="24"/>
          <w:szCs w:val="24"/>
        </w:rPr>
        <w:t>esearch</w:t>
      </w:r>
      <w:r w:rsidR="00F94FC3">
        <w:rPr>
          <w:rFonts w:ascii="Bookman Old Style" w:hAnsi="Bookman Old Style"/>
          <w:sz w:val="24"/>
          <w:szCs w:val="24"/>
        </w:rPr>
        <w:t xml:space="preserve"> (DHR)</w:t>
      </w:r>
      <w:r w:rsidR="009602EF">
        <w:rPr>
          <w:rFonts w:ascii="Bookman Old Style" w:hAnsi="Bookman Old Style"/>
          <w:sz w:val="24"/>
          <w:szCs w:val="24"/>
        </w:rPr>
        <w:t xml:space="preserve"> &amp;</w:t>
      </w:r>
      <w:r w:rsidR="007F5ACF">
        <w:rPr>
          <w:rFonts w:ascii="Bookman Old Style" w:hAnsi="Bookman Old Style"/>
          <w:sz w:val="24"/>
          <w:szCs w:val="24"/>
        </w:rPr>
        <w:t xml:space="preserve"> </w:t>
      </w:r>
      <w:r w:rsidR="009602EF">
        <w:rPr>
          <w:rFonts w:ascii="Bookman Old Style" w:hAnsi="Bookman Old Style"/>
          <w:sz w:val="24"/>
          <w:szCs w:val="24"/>
        </w:rPr>
        <w:t xml:space="preserve">DG ICMR Dr. </w:t>
      </w:r>
      <w:proofErr w:type="spellStart"/>
      <w:r w:rsidR="009602EF">
        <w:rPr>
          <w:rFonts w:ascii="Bookman Old Style" w:hAnsi="Bookman Old Style"/>
          <w:sz w:val="24"/>
          <w:szCs w:val="24"/>
        </w:rPr>
        <w:t>Balram</w:t>
      </w:r>
      <w:proofErr w:type="spellEnd"/>
      <w:r w:rsidR="009602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602EF">
        <w:rPr>
          <w:rFonts w:ascii="Bookman Old Style" w:hAnsi="Bookman Old Style"/>
          <w:sz w:val="24"/>
          <w:szCs w:val="24"/>
        </w:rPr>
        <w:t>Bhargava</w:t>
      </w:r>
      <w:proofErr w:type="spellEnd"/>
      <w:r w:rsidR="009602EF">
        <w:rPr>
          <w:rFonts w:ascii="Bookman Old Style" w:hAnsi="Bookman Old Style"/>
          <w:sz w:val="24"/>
          <w:szCs w:val="24"/>
        </w:rPr>
        <w:t xml:space="preserve"> as well as Dr </w:t>
      </w:r>
      <w:proofErr w:type="spellStart"/>
      <w:r w:rsidR="009602EF">
        <w:rPr>
          <w:rFonts w:ascii="Bookman Old Style" w:hAnsi="Bookman Old Style"/>
          <w:sz w:val="24"/>
          <w:szCs w:val="24"/>
        </w:rPr>
        <w:t>Mukesh</w:t>
      </w:r>
      <w:proofErr w:type="spellEnd"/>
      <w:r w:rsidR="009602EF">
        <w:rPr>
          <w:rFonts w:ascii="Bookman Old Style" w:hAnsi="Bookman Old Style"/>
          <w:sz w:val="24"/>
          <w:szCs w:val="24"/>
        </w:rPr>
        <w:t xml:space="preserve"> Kumar Head International Health Divis</w:t>
      </w:r>
      <w:r w:rsidR="00946586">
        <w:rPr>
          <w:rFonts w:ascii="Bookman Old Style" w:hAnsi="Bookman Old Style"/>
          <w:sz w:val="24"/>
          <w:szCs w:val="24"/>
        </w:rPr>
        <w:t>ion</w:t>
      </w:r>
      <w:r w:rsidR="00F94FC3">
        <w:rPr>
          <w:rFonts w:ascii="Bookman Old Style" w:hAnsi="Bookman Old Style"/>
          <w:sz w:val="24"/>
          <w:szCs w:val="24"/>
        </w:rPr>
        <w:t xml:space="preserve"> (IHD)</w:t>
      </w:r>
      <w:r w:rsidR="007F5ACF">
        <w:rPr>
          <w:rFonts w:ascii="Bookman Old Style" w:hAnsi="Bookman Old Style"/>
          <w:sz w:val="24"/>
          <w:szCs w:val="24"/>
        </w:rPr>
        <w:t xml:space="preserve"> ICMR</w:t>
      </w:r>
      <w:r w:rsidR="00946586">
        <w:rPr>
          <w:rFonts w:ascii="Bookman Old Style" w:hAnsi="Bookman Old Style"/>
          <w:sz w:val="24"/>
          <w:szCs w:val="24"/>
        </w:rPr>
        <w:t>, Dr</w:t>
      </w:r>
      <w:r>
        <w:rPr>
          <w:rFonts w:ascii="Bookman Old Style" w:hAnsi="Bookman Old Style"/>
          <w:sz w:val="24"/>
          <w:szCs w:val="24"/>
        </w:rPr>
        <w:t>.</w:t>
      </w:r>
      <w:r w:rsidR="00946586">
        <w:rPr>
          <w:rFonts w:ascii="Bookman Old Style" w:hAnsi="Bookman Old Style"/>
          <w:sz w:val="24"/>
          <w:szCs w:val="24"/>
        </w:rPr>
        <w:t xml:space="preserve"> R </w:t>
      </w:r>
      <w:proofErr w:type="spellStart"/>
      <w:r w:rsidR="00946586">
        <w:rPr>
          <w:rFonts w:ascii="Bookman Old Style" w:hAnsi="Bookman Old Style"/>
          <w:sz w:val="24"/>
          <w:szCs w:val="24"/>
        </w:rPr>
        <w:t>Gangakhedkar</w:t>
      </w:r>
      <w:proofErr w:type="spellEnd"/>
      <w:r w:rsidR="00946586">
        <w:rPr>
          <w:rFonts w:ascii="Bookman Old Style" w:hAnsi="Bookman Old Style"/>
          <w:sz w:val="24"/>
          <w:szCs w:val="24"/>
        </w:rPr>
        <w:t xml:space="preserve"> Head ECD </w:t>
      </w:r>
      <w:r w:rsidR="007F5ACF">
        <w:rPr>
          <w:rFonts w:ascii="Bookman Old Style" w:hAnsi="Bookman Old Style"/>
          <w:sz w:val="24"/>
          <w:szCs w:val="24"/>
        </w:rPr>
        <w:t xml:space="preserve">ICMR, </w:t>
      </w:r>
      <w:r w:rsidR="00946586">
        <w:rPr>
          <w:rFonts w:ascii="Bookman Old Style" w:hAnsi="Bookman Old Style"/>
          <w:sz w:val="24"/>
          <w:szCs w:val="24"/>
        </w:rPr>
        <w:t>and</w:t>
      </w:r>
      <w:r w:rsidR="00F94FC3">
        <w:rPr>
          <w:rFonts w:ascii="Bookman Old Style" w:hAnsi="Bookman Old Style"/>
          <w:sz w:val="24"/>
          <w:szCs w:val="24"/>
        </w:rPr>
        <w:t xml:space="preserve"> Dr. </w:t>
      </w:r>
      <w:proofErr w:type="spellStart"/>
      <w:r w:rsidR="00F94FC3">
        <w:rPr>
          <w:rFonts w:ascii="Bookman Old Style" w:hAnsi="Bookman Old Style"/>
          <w:sz w:val="24"/>
          <w:szCs w:val="24"/>
        </w:rPr>
        <w:t>Harpreet</w:t>
      </w:r>
      <w:proofErr w:type="spellEnd"/>
      <w:r w:rsidR="00F94F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94FC3">
        <w:rPr>
          <w:rFonts w:ascii="Bookman Old Style" w:hAnsi="Bookman Old Style"/>
          <w:sz w:val="24"/>
          <w:szCs w:val="24"/>
        </w:rPr>
        <w:t>Sandhu</w:t>
      </w:r>
      <w:proofErr w:type="spellEnd"/>
      <w:r w:rsidR="00F94FC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Scientist</w:t>
      </w:r>
      <w:r w:rsidR="00F94FC3">
        <w:rPr>
          <w:rFonts w:ascii="Bookman Old Style" w:hAnsi="Bookman Old Style"/>
          <w:sz w:val="24"/>
          <w:szCs w:val="24"/>
        </w:rPr>
        <w:t xml:space="preserve"> (IHD) ICMR</w:t>
      </w:r>
      <w:r w:rsidR="00946586">
        <w:rPr>
          <w:rFonts w:ascii="Bookman Old Style" w:hAnsi="Bookman Old Style"/>
          <w:sz w:val="24"/>
          <w:szCs w:val="24"/>
        </w:rPr>
        <w:t xml:space="preserve"> discussed regarding the possibility of cooperation in the field of </w:t>
      </w:r>
      <w:r w:rsidR="00023458">
        <w:rPr>
          <w:rFonts w:ascii="Bookman Old Style" w:hAnsi="Bookman Old Style"/>
          <w:sz w:val="24"/>
          <w:szCs w:val="24"/>
        </w:rPr>
        <w:t>Medical</w:t>
      </w:r>
      <w:r w:rsidR="00946586">
        <w:rPr>
          <w:rFonts w:ascii="Bookman Old Style" w:hAnsi="Bookman Old Style"/>
          <w:sz w:val="24"/>
          <w:szCs w:val="24"/>
        </w:rPr>
        <w:t xml:space="preserve"> </w:t>
      </w:r>
      <w:r w:rsidR="007F5ACF">
        <w:rPr>
          <w:rFonts w:ascii="Bookman Old Style" w:hAnsi="Bookman Old Style"/>
          <w:sz w:val="24"/>
          <w:szCs w:val="24"/>
        </w:rPr>
        <w:t>R</w:t>
      </w:r>
      <w:r w:rsidR="00023458">
        <w:rPr>
          <w:rFonts w:ascii="Bookman Old Style" w:hAnsi="Bookman Old Style"/>
          <w:sz w:val="24"/>
          <w:szCs w:val="24"/>
        </w:rPr>
        <w:t>esearch</w:t>
      </w:r>
      <w:r w:rsidR="000C37C8">
        <w:rPr>
          <w:rFonts w:ascii="Bookman Old Style" w:hAnsi="Bookman Old Style"/>
          <w:sz w:val="24"/>
          <w:szCs w:val="24"/>
        </w:rPr>
        <w:t>.</w:t>
      </w:r>
    </w:p>
    <w:p w:rsidR="00952F4F" w:rsidRDefault="00946586" w:rsidP="00952F4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Minister was presented with “Touching lives” a Photo- Communication book on the achievements of ICMR and its institutes during last ten years.</w:t>
      </w:r>
    </w:p>
    <w:p w:rsidR="00952F4F" w:rsidRDefault="00952F4F" w:rsidP="00952F4F">
      <w:pPr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</w:pPr>
    </w:p>
    <w:p w:rsidR="0030100B" w:rsidRPr="00952F4F" w:rsidRDefault="0030100B" w:rsidP="00952F4F">
      <w:pPr>
        <w:jc w:val="both"/>
        <w:rPr>
          <w:rFonts w:ascii="Bookman Old Style" w:hAnsi="Bookman Old Style"/>
          <w:sz w:val="24"/>
          <w:szCs w:val="24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With regards,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proofErr w:type="spellStart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Syed</w:t>
      </w:r>
      <w:proofErr w:type="spellEnd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 xml:space="preserve"> </w:t>
      </w:r>
      <w:proofErr w:type="spellStart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Adil</w:t>
      </w:r>
      <w:proofErr w:type="spellEnd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 xml:space="preserve"> </w:t>
      </w:r>
      <w:proofErr w:type="spellStart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Shamim</w:t>
      </w:r>
      <w:proofErr w:type="spellEnd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 xml:space="preserve"> </w:t>
      </w:r>
      <w:proofErr w:type="spellStart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Andrabi</w:t>
      </w:r>
      <w:proofErr w:type="spellEnd"/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 xml:space="preserve">    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Information Interface Officer/PRO  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Indian Council of Medical Research- 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Department of Health Research 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Ministry of Health and Family Welfare </w:t>
      </w:r>
    </w:p>
    <w:p w:rsidR="0030100B" w:rsidRPr="007F5ACF" w:rsidRDefault="00016D40" w:rsidP="0030100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8"/>
          <w:lang w:eastAsia="en-IN"/>
        </w:rPr>
      </w:pPr>
      <w:hyperlink r:id="rId5" w:history="1">
        <w:r w:rsidR="0030100B" w:rsidRPr="007F5ACF">
          <w:rPr>
            <w:rFonts w:ascii="Bookman Old Style" w:eastAsia="Times New Roman" w:hAnsi="Bookman Old Style" w:cs="Times New Roman"/>
            <w:color w:val="000000"/>
            <w:sz w:val="24"/>
            <w:szCs w:val="28"/>
            <w:lang w:eastAsia="en-IN"/>
          </w:rPr>
          <w:t>proicmr@gmail.com</w:t>
        </w:r>
      </w:hyperlink>
      <w:r w:rsidR="0030100B"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, </w:t>
      </w:r>
      <w:hyperlink r:id="rId6" w:history="1">
        <w:r w:rsidR="0030100B" w:rsidRPr="007F5ACF">
          <w:rPr>
            <w:rFonts w:ascii="Bookman Old Style" w:eastAsia="Times New Roman" w:hAnsi="Bookman Old Style" w:cs="Times New Roman"/>
            <w:color w:val="000000"/>
            <w:sz w:val="24"/>
            <w:szCs w:val="28"/>
            <w:lang w:eastAsia="en-IN"/>
          </w:rPr>
          <w:t>syed.adil@icmr.gov.in</w:t>
        </w:r>
      </w:hyperlink>
      <w:r w:rsidR="0030100B"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 </w:t>
      </w:r>
    </w:p>
    <w:p w:rsidR="0030100B" w:rsidRPr="007F5ACF" w:rsidRDefault="0030100B" w:rsidP="0030100B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</w:pPr>
      <w:r w:rsidRPr="007F5ACF">
        <w:rPr>
          <w:rFonts w:ascii="Bookman Old Style" w:eastAsia="Times New Roman" w:hAnsi="Bookman Old Style" w:cs="Times New Roman"/>
          <w:color w:val="000000"/>
          <w:sz w:val="24"/>
          <w:szCs w:val="28"/>
          <w:lang w:eastAsia="en-IN"/>
        </w:rPr>
        <w:t>Ext. 286, Phone. 26589130</w:t>
      </w:r>
    </w:p>
    <w:p w:rsidR="000C37C8" w:rsidRPr="007F5ACF" w:rsidRDefault="000C37C8" w:rsidP="000C37C8">
      <w:pPr>
        <w:jc w:val="center"/>
        <w:rPr>
          <w:rFonts w:ascii="Bookman Old Style" w:hAnsi="Bookman Old Style"/>
          <w:szCs w:val="24"/>
        </w:rPr>
      </w:pPr>
    </w:p>
    <w:p w:rsidR="00946586" w:rsidRDefault="00946586">
      <w:pPr>
        <w:rPr>
          <w:rFonts w:ascii="Bookman Old Style" w:hAnsi="Bookman Old Style"/>
          <w:sz w:val="24"/>
          <w:szCs w:val="24"/>
        </w:rPr>
      </w:pPr>
    </w:p>
    <w:p w:rsidR="00946586" w:rsidRDefault="00946586">
      <w:pPr>
        <w:rPr>
          <w:rFonts w:ascii="Bookman Old Style" w:hAnsi="Bookman Old Style"/>
          <w:sz w:val="24"/>
          <w:szCs w:val="24"/>
        </w:rPr>
      </w:pPr>
    </w:p>
    <w:sectPr w:rsidR="00946586" w:rsidSect="00952F4F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518A"/>
    <w:rsid w:val="00016D40"/>
    <w:rsid w:val="00023458"/>
    <w:rsid w:val="000C37C8"/>
    <w:rsid w:val="0019364B"/>
    <w:rsid w:val="0029492A"/>
    <w:rsid w:val="0030100B"/>
    <w:rsid w:val="00337FD1"/>
    <w:rsid w:val="0055518A"/>
    <w:rsid w:val="00653FB9"/>
    <w:rsid w:val="007F5ACF"/>
    <w:rsid w:val="00946586"/>
    <w:rsid w:val="00952F4F"/>
    <w:rsid w:val="009602EF"/>
    <w:rsid w:val="00980AAD"/>
    <w:rsid w:val="009B1FB9"/>
    <w:rsid w:val="00A528E8"/>
    <w:rsid w:val="00CE08DA"/>
    <w:rsid w:val="00DE733B"/>
    <w:rsid w:val="00E07B2E"/>
    <w:rsid w:val="00E126D3"/>
    <w:rsid w:val="00EF794D"/>
    <w:rsid w:val="00F9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ed.adil@icmr.gov.in" TargetMode="External"/><Relationship Id="rId5" Type="http://schemas.openxmlformats.org/officeDocument/2006/relationships/hyperlink" Target="mailto:proicm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IIO</dc:creator>
  <cp:lastModifiedBy>icmr</cp:lastModifiedBy>
  <cp:revision>2</cp:revision>
  <cp:lastPrinted>2019-02-28T12:05:00Z</cp:lastPrinted>
  <dcterms:created xsi:type="dcterms:W3CDTF">2019-03-01T05:07:00Z</dcterms:created>
  <dcterms:modified xsi:type="dcterms:W3CDTF">2019-03-01T05:07:00Z</dcterms:modified>
</cp:coreProperties>
</file>