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42" w:rsidRDefault="00D64BD6">
      <w:r w:rsidRPr="00D64BD6">
        <w:t>Dr</w:t>
      </w:r>
      <w:r>
        <w:t>.</w:t>
      </w:r>
      <w:r w:rsidRPr="00D64BD6">
        <w:t xml:space="preserve"> </w:t>
      </w:r>
      <w:proofErr w:type="spellStart"/>
      <w:r w:rsidRPr="00D64BD6">
        <w:t>Soumya</w:t>
      </w:r>
      <w:proofErr w:type="spellEnd"/>
      <w:r w:rsidRPr="00D64BD6">
        <w:t xml:space="preserve"> </w:t>
      </w:r>
      <w:proofErr w:type="spellStart"/>
      <w:r w:rsidRPr="00D64BD6">
        <w:t>Swaminathan</w:t>
      </w:r>
      <w:proofErr w:type="spellEnd"/>
      <w:r>
        <w:t>,</w:t>
      </w:r>
      <w:r w:rsidRPr="00D64BD6">
        <w:t xml:space="preserve"> DG</w:t>
      </w:r>
      <w:r>
        <w:t>,</w:t>
      </w:r>
      <w:r w:rsidRPr="00D64BD6">
        <w:t xml:space="preserve"> ICMR &amp; Sec DHR launched the new ICMR website with added features, wider outreach, enhanced community dissemination &amp; single portal integratio</w:t>
      </w:r>
      <w:r>
        <w:t xml:space="preserve">n for all activities of ICMR </w:t>
      </w:r>
      <w:proofErr w:type="spellStart"/>
      <w:r>
        <w:t>Hqrs</w:t>
      </w:r>
      <w:proofErr w:type="spellEnd"/>
      <w:r>
        <w:t xml:space="preserve">. </w:t>
      </w:r>
      <w:r w:rsidRPr="00D64BD6">
        <w:t xml:space="preserve">&amp; its 32 institutes with 5 </w:t>
      </w:r>
      <w:r>
        <w:t>S</w:t>
      </w:r>
      <w:r w:rsidRPr="00D64BD6">
        <w:t xml:space="preserve">ocial </w:t>
      </w:r>
      <w:r>
        <w:t>M</w:t>
      </w:r>
      <w:r w:rsidRPr="00D64BD6">
        <w:t xml:space="preserve">edia </w:t>
      </w:r>
      <w:r>
        <w:t>H</w:t>
      </w:r>
      <w:r w:rsidRPr="00D64BD6">
        <w:t>andle</w:t>
      </w:r>
      <w:r>
        <w:t>s</w:t>
      </w:r>
      <w:r w:rsidRPr="00D64BD6">
        <w:t>.</w:t>
      </w:r>
    </w:p>
    <w:sectPr w:rsidR="00324942" w:rsidSect="00324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4BD6"/>
    <w:rsid w:val="00324942"/>
    <w:rsid w:val="00D6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icmr</dc:creator>
  <cp:lastModifiedBy>icmr</cp:lastModifiedBy>
  <cp:revision>1</cp:revision>
  <dcterms:created xsi:type="dcterms:W3CDTF">2019-01-18T06:36:00Z</dcterms:created>
  <dcterms:modified xsi:type="dcterms:W3CDTF">2019-01-18T06:39:00Z</dcterms:modified>
</cp:coreProperties>
</file>