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45F" w:rsidRDefault="00445146" w:rsidP="005A0F88">
      <w:pPr>
        <w:jc w:val="right"/>
        <w:rPr>
          <w:noProof/>
        </w:rPr>
      </w:pPr>
      <w:r>
        <w:rPr>
          <w:noProof/>
          <w:lang w:bidi="hi-IN"/>
        </w:rPr>
        <w:drawing>
          <wp:inline distT="0" distB="0" distL="0" distR="0">
            <wp:extent cx="657225" cy="454722"/>
            <wp:effectExtent l="19050" t="0" r="0" b="0"/>
            <wp:docPr id="2" name="Picture 2" descr="D:\log-2 as rcommended by GOI (1) 150 years of 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g-2 as rcommended by GOI (1) 150 years of M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89" t="14045" r="11565" b="1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05" cy="46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5A0F88">
        <w:rPr>
          <w:noProof/>
        </w:rPr>
        <w:t xml:space="preserve">                                            </w:t>
      </w:r>
      <w:r>
        <w:rPr>
          <w:noProof/>
        </w:rPr>
        <w:t xml:space="preserve">            </w:t>
      </w:r>
      <w:r>
        <w:rPr>
          <w:noProof/>
          <w:lang w:bidi="hi-IN"/>
        </w:rPr>
        <w:drawing>
          <wp:inline distT="0" distB="0" distL="0" distR="0">
            <wp:extent cx="2390775" cy="489081"/>
            <wp:effectExtent l="19050" t="0" r="9525" b="0"/>
            <wp:docPr id="1" name="Picture 1" descr="D:\NIIH New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IH New logo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8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46" w:rsidRPr="00F032F2" w:rsidRDefault="00445146" w:rsidP="00445146">
      <w:pPr>
        <w:spacing w:after="0" w:line="240" w:lineRule="auto"/>
        <w:jc w:val="right"/>
        <w:rPr>
          <w:b/>
          <w:noProof/>
          <w:color w:val="1F497D" w:themeColor="text2"/>
          <w:sz w:val="16"/>
          <w:szCs w:val="16"/>
        </w:rPr>
      </w:pPr>
      <w:r w:rsidRPr="00F032F2">
        <w:rPr>
          <w:b/>
          <w:noProof/>
          <w:color w:val="1F497D" w:themeColor="text2"/>
          <w:sz w:val="16"/>
          <w:szCs w:val="16"/>
        </w:rPr>
        <w:t>Department of Health Research, Ministry of Helath</w:t>
      </w:r>
    </w:p>
    <w:p w:rsidR="00445146" w:rsidRPr="00F032F2" w:rsidRDefault="00445146" w:rsidP="00445146">
      <w:pPr>
        <w:spacing w:after="0" w:line="360" w:lineRule="auto"/>
        <w:jc w:val="right"/>
        <w:rPr>
          <w:b/>
          <w:noProof/>
          <w:color w:val="1F497D" w:themeColor="text2"/>
          <w:sz w:val="16"/>
          <w:szCs w:val="16"/>
        </w:rPr>
      </w:pPr>
      <w:r w:rsidRPr="00F032F2">
        <w:rPr>
          <w:b/>
          <w:noProof/>
          <w:color w:val="1F497D" w:themeColor="text2"/>
          <w:sz w:val="16"/>
          <w:szCs w:val="16"/>
        </w:rPr>
        <w:t>and Family Welfarre, Government of India</w:t>
      </w:r>
    </w:p>
    <w:p w:rsidR="00445146" w:rsidRPr="00F032F2" w:rsidRDefault="00445146" w:rsidP="00445146">
      <w:pPr>
        <w:spacing w:after="0" w:line="360" w:lineRule="auto"/>
        <w:jc w:val="right"/>
        <w:rPr>
          <w:b/>
          <w:noProof/>
          <w:color w:val="1F497D" w:themeColor="text2"/>
          <w:sz w:val="16"/>
          <w:szCs w:val="16"/>
        </w:rPr>
      </w:pPr>
      <w:r w:rsidRPr="00F032F2">
        <w:rPr>
          <w:b/>
          <w:noProof/>
          <w:color w:val="1F497D" w:themeColor="text2"/>
          <w:sz w:val="16"/>
          <w:szCs w:val="16"/>
        </w:rPr>
        <w:t>ICMR-National Insltitute of Immunohaematology</w:t>
      </w:r>
    </w:p>
    <w:p w:rsidR="00445146" w:rsidRPr="00187394" w:rsidRDefault="00445146" w:rsidP="00FE5A0E">
      <w:pPr>
        <w:spacing w:after="0" w:line="240" w:lineRule="auto"/>
        <w:jc w:val="right"/>
        <w:rPr>
          <w:noProof/>
          <w:color w:val="000000" w:themeColor="text1"/>
          <w:sz w:val="16"/>
          <w:szCs w:val="16"/>
        </w:rPr>
      </w:pPr>
      <w:r w:rsidRPr="00187394">
        <w:rPr>
          <w:noProof/>
          <w:color w:val="000000" w:themeColor="text1"/>
          <w:sz w:val="16"/>
          <w:szCs w:val="16"/>
        </w:rPr>
        <w:t>13</w:t>
      </w:r>
      <w:r w:rsidRPr="00187394">
        <w:rPr>
          <w:noProof/>
          <w:color w:val="000000" w:themeColor="text1"/>
          <w:sz w:val="16"/>
          <w:szCs w:val="16"/>
          <w:vertAlign w:val="superscript"/>
        </w:rPr>
        <w:t>th</w:t>
      </w:r>
      <w:r w:rsidRPr="00187394">
        <w:rPr>
          <w:noProof/>
          <w:color w:val="000000" w:themeColor="text1"/>
          <w:sz w:val="16"/>
          <w:szCs w:val="16"/>
        </w:rPr>
        <w:t xml:space="preserve"> floor, New Multisotryed Bldg.</w:t>
      </w:r>
    </w:p>
    <w:p w:rsidR="00445146" w:rsidRPr="00187394" w:rsidRDefault="00445146" w:rsidP="00FE5A0E">
      <w:pPr>
        <w:spacing w:after="0" w:line="360" w:lineRule="auto"/>
        <w:jc w:val="right"/>
        <w:rPr>
          <w:noProof/>
          <w:color w:val="000000" w:themeColor="text1"/>
          <w:sz w:val="16"/>
          <w:szCs w:val="16"/>
        </w:rPr>
      </w:pPr>
      <w:r w:rsidRPr="00187394">
        <w:rPr>
          <w:noProof/>
          <w:color w:val="000000" w:themeColor="text1"/>
          <w:sz w:val="16"/>
          <w:szCs w:val="16"/>
        </w:rPr>
        <w:t>KEM Hospial Campus, Parel, Mumbai. 400 012.  India</w:t>
      </w:r>
    </w:p>
    <w:p w:rsidR="00445146" w:rsidRPr="00187394" w:rsidRDefault="00445146" w:rsidP="00FE5A0E">
      <w:pPr>
        <w:spacing w:after="0" w:line="360" w:lineRule="auto"/>
        <w:jc w:val="right"/>
        <w:rPr>
          <w:noProof/>
          <w:color w:val="000000" w:themeColor="text1"/>
          <w:sz w:val="16"/>
          <w:szCs w:val="16"/>
        </w:rPr>
      </w:pPr>
      <w:r w:rsidRPr="00187394">
        <w:rPr>
          <w:noProof/>
          <w:color w:val="000000" w:themeColor="text1"/>
          <w:sz w:val="16"/>
          <w:szCs w:val="16"/>
        </w:rPr>
        <w:t>Tel: +91-22-4138518  | Gax : +91-22-24138521</w:t>
      </w:r>
    </w:p>
    <w:p w:rsidR="00445146" w:rsidRPr="00187394" w:rsidRDefault="00C87A62" w:rsidP="00FE5A0E">
      <w:pPr>
        <w:spacing w:after="0" w:line="240" w:lineRule="auto"/>
        <w:jc w:val="right"/>
        <w:rPr>
          <w:noProof/>
          <w:color w:val="000000" w:themeColor="text1"/>
          <w:sz w:val="16"/>
          <w:szCs w:val="16"/>
        </w:rPr>
      </w:pPr>
      <w:hyperlink r:id="rId7" w:history="1">
        <w:r w:rsidR="00445146" w:rsidRPr="00187394">
          <w:rPr>
            <w:rStyle w:val="Hyperlink"/>
            <w:noProof/>
            <w:color w:val="000000" w:themeColor="text1"/>
            <w:sz w:val="16"/>
            <w:szCs w:val="16"/>
          </w:rPr>
          <w:t>directorniih@gmail.com</w:t>
        </w:r>
      </w:hyperlink>
      <w:r w:rsidR="00445146" w:rsidRPr="00187394">
        <w:rPr>
          <w:noProof/>
          <w:color w:val="000000" w:themeColor="text1"/>
          <w:sz w:val="16"/>
          <w:szCs w:val="16"/>
        </w:rPr>
        <w:t xml:space="preserve"> | www.niin.org.in</w:t>
      </w:r>
    </w:p>
    <w:p w:rsidR="00445146" w:rsidRDefault="00445146" w:rsidP="00445146">
      <w:pPr>
        <w:spacing w:after="0" w:line="240" w:lineRule="auto"/>
        <w:jc w:val="right"/>
        <w:rPr>
          <w:noProof/>
        </w:rPr>
      </w:pPr>
    </w:p>
    <w:p w:rsidR="005A0F88" w:rsidRDefault="005A0F88" w:rsidP="005A0F88">
      <w:pPr>
        <w:spacing w:after="0" w:line="240" w:lineRule="auto"/>
        <w:rPr>
          <w:noProof/>
        </w:rPr>
      </w:pPr>
    </w:p>
    <w:p w:rsidR="005A0F88" w:rsidRDefault="005A0F88" w:rsidP="005A0F88">
      <w:pPr>
        <w:spacing w:after="0" w:line="240" w:lineRule="auto"/>
        <w:rPr>
          <w:noProof/>
        </w:rPr>
      </w:pPr>
      <w:r>
        <w:rPr>
          <w:noProof/>
        </w:rPr>
        <w:t xml:space="preserve">No. ICMR-NIIH/Con.(Engineering)2018-19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Date : 27</w:t>
      </w:r>
      <w:r w:rsidRPr="005A0F88">
        <w:rPr>
          <w:noProof/>
          <w:vertAlign w:val="superscript"/>
        </w:rPr>
        <w:t>th</w:t>
      </w:r>
      <w:r>
        <w:rPr>
          <w:noProof/>
        </w:rPr>
        <w:t xml:space="preserve"> February, 2019.</w:t>
      </w:r>
    </w:p>
    <w:p w:rsidR="005A0F88" w:rsidRDefault="005A0F88" w:rsidP="005A0F88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</w:p>
    <w:p w:rsidR="005A0F88" w:rsidRDefault="005A0F88" w:rsidP="005A0F88">
      <w:pPr>
        <w:spacing w:after="0" w:line="240" w:lineRule="auto"/>
        <w:jc w:val="center"/>
        <w:rPr>
          <w:rFonts w:asciiTheme="majorHAnsi" w:hAnsiTheme="majorHAnsi"/>
          <w:noProof/>
          <w:sz w:val="24"/>
          <w:szCs w:val="24"/>
        </w:rPr>
      </w:pPr>
      <w:r w:rsidRPr="005A0F88">
        <w:rPr>
          <w:rFonts w:asciiTheme="majorHAnsi" w:hAnsiTheme="majorHAnsi"/>
          <w:b/>
          <w:noProof/>
          <w:sz w:val="24"/>
          <w:szCs w:val="24"/>
          <w:u w:val="single"/>
        </w:rPr>
        <w:t>ENGAGEMENT OF CONSULTANT</w:t>
      </w:r>
    </w:p>
    <w:p w:rsidR="005A0F88" w:rsidRDefault="005A0F88" w:rsidP="005A0F88">
      <w:pPr>
        <w:spacing w:after="0" w:line="240" w:lineRule="auto"/>
        <w:rPr>
          <w:rFonts w:asciiTheme="majorHAnsi" w:hAnsiTheme="majorHAnsi"/>
          <w:noProof/>
          <w:sz w:val="24"/>
          <w:szCs w:val="24"/>
        </w:rPr>
      </w:pPr>
    </w:p>
    <w:p w:rsidR="005A0F88" w:rsidRDefault="005A0F88" w:rsidP="005A0F88">
      <w:pPr>
        <w:spacing w:after="0" w:line="240" w:lineRule="auto"/>
        <w:jc w:val="both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The National Institute of Immunohaematology, Mumbai under Indian Council of Medical Research, New Delhi is an Autonomous Body of Government of India (Department of Health Research, Ministry of Health @ Family Welfare).</w:t>
      </w:r>
    </w:p>
    <w:p w:rsidR="005A0F88" w:rsidRDefault="005A0F88" w:rsidP="005A0F88">
      <w:pPr>
        <w:spacing w:after="0" w:line="240" w:lineRule="auto"/>
        <w:jc w:val="both"/>
        <w:rPr>
          <w:rFonts w:asciiTheme="majorHAnsi" w:hAnsiTheme="majorHAnsi"/>
          <w:noProof/>
          <w:sz w:val="24"/>
          <w:szCs w:val="24"/>
        </w:rPr>
      </w:pPr>
    </w:p>
    <w:p w:rsidR="005A0F88" w:rsidRDefault="005A0F88" w:rsidP="005A0F88">
      <w:pPr>
        <w:spacing w:after="0" w:line="240" w:lineRule="auto"/>
        <w:jc w:val="both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The NIIH, Mumbai invited application from the professional qualification for selecting a suitable candidate for engagement of Consultant (Engineering) purely on contractual basis OR Officers retired from Central/State Gogvernment/Union Territories/Autonomous Organization and held the post with Grade Pay of Rs.5400/- (6</w:t>
      </w:r>
      <w:r w:rsidRPr="005A0F88">
        <w:rPr>
          <w:rFonts w:asciiTheme="majorHAnsi" w:hAnsiTheme="majorHAnsi"/>
          <w:noProof/>
          <w:sz w:val="24"/>
          <w:szCs w:val="24"/>
          <w:vertAlign w:val="superscript"/>
        </w:rPr>
        <w:t>th</w:t>
      </w:r>
      <w:r>
        <w:rPr>
          <w:rFonts w:asciiTheme="majorHAnsi" w:hAnsiTheme="majorHAnsi"/>
          <w:noProof/>
          <w:sz w:val="24"/>
          <w:szCs w:val="24"/>
        </w:rPr>
        <w:t xml:space="preserve"> CPC) OR above OR equivalent at the time of retirement</w:t>
      </w:r>
      <w:r w:rsidR="009F3462">
        <w:rPr>
          <w:rFonts w:asciiTheme="majorHAnsi" w:hAnsiTheme="majorHAnsi"/>
          <w:noProof/>
          <w:sz w:val="24"/>
          <w:szCs w:val="24"/>
        </w:rPr>
        <w:t xml:space="preserve"> and possessing the qualifications, etc. as detailed below are eligible for the asignment.</w:t>
      </w:r>
    </w:p>
    <w:p w:rsidR="009F3462" w:rsidRDefault="009F3462" w:rsidP="005A0F88">
      <w:pPr>
        <w:spacing w:after="0" w:line="240" w:lineRule="auto"/>
        <w:jc w:val="both"/>
        <w:rPr>
          <w:rFonts w:asciiTheme="majorHAnsi" w:hAnsiTheme="majorHAnsi"/>
          <w:noProof/>
          <w:sz w:val="24"/>
          <w:szCs w:val="24"/>
        </w:rPr>
      </w:pPr>
    </w:p>
    <w:p w:rsidR="009F3462" w:rsidRPr="004D06E2" w:rsidRDefault="009F3462" w:rsidP="005A0F88">
      <w:pPr>
        <w:spacing w:after="0" w:line="240" w:lineRule="auto"/>
        <w:jc w:val="both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 xml:space="preserve">Name of the Post  </w:t>
      </w:r>
      <w:r>
        <w:rPr>
          <w:rFonts w:asciiTheme="majorHAnsi" w:hAnsiTheme="majorHAnsi"/>
          <w:noProof/>
          <w:sz w:val="24"/>
          <w:szCs w:val="24"/>
        </w:rPr>
        <w:tab/>
        <w:t xml:space="preserve">:  </w:t>
      </w:r>
      <w:r w:rsidR="004D06E2">
        <w:rPr>
          <w:rFonts w:asciiTheme="majorHAnsi" w:hAnsiTheme="majorHAnsi"/>
          <w:noProof/>
          <w:sz w:val="24"/>
          <w:szCs w:val="24"/>
        </w:rPr>
        <w:t xml:space="preserve"> </w:t>
      </w:r>
      <w:r w:rsidRPr="004D06E2">
        <w:rPr>
          <w:rFonts w:asciiTheme="majorHAnsi" w:hAnsiTheme="majorHAnsi"/>
          <w:noProof/>
          <w:sz w:val="24"/>
          <w:szCs w:val="24"/>
        </w:rPr>
        <w:t>Consultant (Engineering)</w:t>
      </w:r>
    </w:p>
    <w:p w:rsidR="009F3462" w:rsidRPr="004D06E2" w:rsidRDefault="009F3462" w:rsidP="005A0F88">
      <w:pPr>
        <w:spacing w:after="0" w:line="240" w:lineRule="auto"/>
        <w:jc w:val="both"/>
        <w:rPr>
          <w:rFonts w:asciiTheme="majorHAnsi" w:hAnsiTheme="majorHAnsi"/>
          <w:noProof/>
          <w:sz w:val="24"/>
          <w:szCs w:val="24"/>
        </w:rPr>
      </w:pPr>
      <w:r w:rsidRPr="004D06E2">
        <w:rPr>
          <w:rFonts w:asciiTheme="majorHAnsi" w:hAnsiTheme="majorHAnsi"/>
          <w:noProof/>
          <w:sz w:val="24"/>
          <w:szCs w:val="24"/>
        </w:rPr>
        <w:t xml:space="preserve">Number of Posts  </w:t>
      </w:r>
      <w:r w:rsidRPr="004D06E2">
        <w:rPr>
          <w:rFonts w:asciiTheme="majorHAnsi" w:hAnsiTheme="majorHAnsi"/>
          <w:noProof/>
          <w:sz w:val="24"/>
          <w:szCs w:val="24"/>
        </w:rPr>
        <w:tab/>
        <w:t xml:space="preserve">:  </w:t>
      </w:r>
      <w:r w:rsidR="004D06E2">
        <w:rPr>
          <w:rFonts w:asciiTheme="majorHAnsi" w:hAnsiTheme="majorHAnsi"/>
          <w:noProof/>
          <w:sz w:val="24"/>
          <w:szCs w:val="24"/>
        </w:rPr>
        <w:t xml:space="preserve"> </w:t>
      </w:r>
      <w:r w:rsidRPr="004D06E2">
        <w:rPr>
          <w:rFonts w:asciiTheme="majorHAnsi" w:hAnsiTheme="majorHAnsi"/>
          <w:noProof/>
          <w:sz w:val="24"/>
          <w:szCs w:val="24"/>
        </w:rPr>
        <w:t>1 (O</w:t>
      </w:r>
      <w:r w:rsidR="00B37C34">
        <w:rPr>
          <w:rFonts w:asciiTheme="majorHAnsi" w:hAnsiTheme="majorHAnsi"/>
          <w:noProof/>
          <w:sz w:val="24"/>
          <w:szCs w:val="24"/>
        </w:rPr>
        <w:t xml:space="preserve">ne)  </w:t>
      </w:r>
    </w:p>
    <w:p w:rsidR="004D06E2" w:rsidRDefault="004D06E2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Essentgial</w:t>
      </w:r>
      <w:r>
        <w:rPr>
          <w:rFonts w:asciiTheme="majorHAnsi" w:hAnsiTheme="majorHAnsi"/>
          <w:noProof/>
          <w:sz w:val="24"/>
          <w:szCs w:val="24"/>
        </w:rPr>
        <w:tab/>
      </w:r>
      <w:r>
        <w:rPr>
          <w:rFonts w:asciiTheme="majorHAnsi" w:hAnsiTheme="majorHAnsi"/>
          <w:noProof/>
          <w:sz w:val="24"/>
          <w:szCs w:val="24"/>
        </w:rPr>
        <w:tab/>
        <w:t xml:space="preserve">:  </w:t>
      </w:r>
      <w:r w:rsidR="006440BA" w:rsidRPr="004D06E2">
        <w:rPr>
          <w:rFonts w:asciiTheme="majorHAnsi" w:hAnsiTheme="majorHAnsi"/>
          <w:sz w:val="24"/>
          <w:szCs w:val="24"/>
        </w:rPr>
        <w:t>1</w:t>
      </w:r>
      <w:r w:rsidR="006440BA" w:rsidRPr="004D06E2">
        <w:rPr>
          <w:rFonts w:asciiTheme="majorHAnsi" w:hAnsiTheme="majorHAnsi"/>
          <w:sz w:val="24"/>
          <w:szCs w:val="24"/>
          <w:vertAlign w:val="superscript"/>
        </w:rPr>
        <w:t>st</w:t>
      </w:r>
      <w:r w:rsidR="006440BA" w:rsidRPr="004D06E2">
        <w:rPr>
          <w:rFonts w:asciiTheme="majorHAnsi" w:hAnsiTheme="majorHAnsi"/>
          <w:sz w:val="24"/>
          <w:szCs w:val="24"/>
        </w:rPr>
        <w:t xml:space="preserve"> Class </w:t>
      </w:r>
      <w:r w:rsidRPr="004D06E2">
        <w:rPr>
          <w:rFonts w:asciiTheme="majorHAnsi" w:hAnsiTheme="majorHAnsi"/>
          <w:sz w:val="24"/>
          <w:szCs w:val="24"/>
        </w:rPr>
        <w:t xml:space="preserve">Degree in </w:t>
      </w:r>
      <w:r w:rsidR="00B37C34">
        <w:rPr>
          <w:rFonts w:asciiTheme="majorHAnsi" w:eastAsia="Times New Roman" w:hAnsiTheme="majorHAnsi" w:cs="Times New Roman"/>
          <w:sz w:val="24"/>
          <w:szCs w:val="24"/>
          <w:lang w:eastAsia="en-IN"/>
        </w:rPr>
        <w:t>C</w:t>
      </w:r>
      <w:r w:rsidRPr="004D06E2">
        <w:rPr>
          <w:rFonts w:asciiTheme="majorHAnsi" w:eastAsia="Times New Roman" w:hAnsiTheme="majorHAnsi" w:cs="Times New Roman"/>
          <w:sz w:val="24"/>
          <w:szCs w:val="24"/>
          <w:lang w:eastAsia="en-IN"/>
        </w:rPr>
        <w:t xml:space="preserve">ivil and </w:t>
      </w:r>
      <w:r w:rsidR="00B37C34">
        <w:rPr>
          <w:rFonts w:asciiTheme="majorHAnsi" w:eastAsia="Times New Roman" w:hAnsiTheme="majorHAnsi" w:cs="Times New Roman"/>
          <w:sz w:val="24"/>
          <w:szCs w:val="24"/>
          <w:lang w:eastAsia="en-IN"/>
        </w:rPr>
        <w:t>S</w:t>
      </w:r>
      <w:r w:rsidRPr="004D06E2">
        <w:rPr>
          <w:rFonts w:asciiTheme="majorHAnsi" w:eastAsia="Times New Roman" w:hAnsiTheme="majorHAnsi" w:cs="Times New Roman"/>
          <w:sz w:val="24"/>
          <w:szCs w:val="24"/>
          <w:lang w:eastAsia="en-IN"/>
        </w:rPr>
        <w:t xml:space="preserve">tructural </w:t>
      </w:r>
      <w:r w:rsidR="00B37C34">
        <w:rPr>
          <w:rFonts w:asciiTheme="majorHAnsi" w:eastAsia="Times New Roman" w:hAnsiTheme="majorHAnsi" w:cs="Times New Roman"/>
          <w:sz w:val="24"/>
          <w:szCs w:val="24"/>
          <w:lang w:eastAsia="en-IN"/>
        </w:rPr>
        <w:t>E</w:t>
      </w:r>
      <w:r w:rsidRPr="004D06E2">
        <w:rPr>
          <w:rFonts w:asciiTheme="majorHAnsi" w:eastAsia="Times New Roman" w:hAnsiTheme="majorHAnsi" w:cs="Times New Roman"/>
          <w:sz w:val="24"/>
          <w:szCs w:val="24"/>
          <w:lang w:eastAsia="en-IN"/>
        </w:rPr>
        <w:t xml:space="preserve">ngineering </w:t>
      </w:r>
      <w:r w:rsidRPr="004D06E2">
        <w:rPr>
          <w:rFonts w:asciiTheme="majorHAnsi" w:hAnsiTheme="majorHAnsi"/>
          <w:sz w:val="24"/>
          <w:szCs w:val="24"/>
        </w:rPr>
        <w:t>from</w:t>
      </w:r>
      <w:r w:rsidR="006440BA" w:rsidRPr="004D06E2">
        <w:rPr>
          <w:rFonts w:asciiTheme="majorHAnsi" w:hAnsiTheme="majorHAnsi"/>
          <w:sz w:val="24"/>
          <w:szCs w:val="24"/>
        </w:rPr>
        <w:t xml:space="preserve"> a </w:t>
      </w:r>
      <w:r w:rsidR="00B37C34">
        <w:rPr>
          <w:rFonts w:asciiTheme="majorHAnsi" w:hAnsiTheme="majorHAnsi"/>
          <w:sz w:val="24"/>
          <w:szCs w:val="24"/>
        </w:rPr>
        <w:t>R</w:t>
      </w:r>
      <w:r w:rsidR="006440BA" w:rsidRPr="004D06E2">
        <w:rPr>
          <w:rFonts w:asciiTheme="majorHAnsi" w:hAnsiTheme="majorHAnsi"/>
          <w:sz w:val="24"/>
          <w:szCs w:val="24"/>
        </w:rPr>
        <w:t xml:space="preserve">ecognized </w:t>
      </w:r>
      <w:r w:rsidR="009F3462" w:rsidRPr="004D06E2">
        <w:rPr>
          <w:rFonts w:asciiTheme="majorHAnsi" w:hAnsiTheme="majorHAnsi"/>
          <w:noProof/>
          <w:sz w:val="24"/>
          <w:szCs w:val="24"/>
        </w:rPr>
        <w:t>Qualification</w:t>
      </w:r>
      <w:r w:rsidR="009F3462" w:rsidRPr="004D06E2">
        <w:rPr>
          <w:rFonts w:asciiTheme="majorHAnsi" w:hAnsiTheme="majorHAnsi"/>
          <w:noProof/>
          <w:sz w:val="24"/>
          <w:szCs w:val="24"/>
        </w:rPr>
        <w:tab/>
      </w:r>
      <w:r w:rsidR="009F3462" w:rsidRPr="004D06E2">
        <w:rPr>
          <w:rFonts w:asciiTheme="majorHAnsi" w:hAnsiTheme="majorHAnsi"/>
          <w:noProof/>
          <w:sz w:val="24"/>
          <w:szCs w:val="24"/>
        </w:rPr>
        <w:tab/>
        <w:t>:</w:t>
      </w:r>
      <w:r>
        <w:rPr>
          <w:rFonts w:asciiTheme="majorHAnsi" w:hAnsiTheme="majorHAnsi"/>
          <w:noProof/>
          <w:sz w:val="24"/>
          <w:szCs w:val="24"/>
        </w:rPr>
        <w:t xml:space="preserve">    </w:t>
      </w:r>
      <w:r w:rsidR="00B37C34">
        <w:rPr>
          <w:rFonts w:asciiTheme="majorHAnsi" w:hAnsiTheme="majorHAnsi"/>
          <w:sz w:val="24"/>
          <w:szCs w:val="24"/>
        </w:rPr>
        <w:t>Un</w:t>
      </w:r>
      <w:r w:rsidRPr="004D06E2">
        <w:rPr>
          <w:rFonts w:asciiTheme="majorHAnsi" w:hAnsiTheme="majorHAnsi"/>
          <w:sz w:val="24"/>
          <w:szCs w:val="24"/>
        </w:rPr>
        <w:t>iversity</w:t>
      </w:r>
      <w:r>
        <w:rPr>
          <w:rFonts w:asciiTheme="majorHAnsi" w:hAnsiTheme="majorHAnsi"/>
          <w:sz w:val="24"/>
          <w:szCs w:val="24"/>
        </w:rPr>
        <w:t xml:space="preserve">   </w:t>
      </w:r>
      <w:proofErr w:type="gramStart"/>
      <w:r w:rsidRPr="004D06E2">
        <w:rPr>
          <w:rFonts w:asciiTheme="majorHAnsi" w:hAnsiTheme="majorHAnsi"/>
          <w:b/>
          <w:sz w:val="24"/>
          <w:szCs w:val="24"/>
          <w:u w:val="single"/>
        </w:rPr>
        <w:t>OR</w:t>
      </w:r>
      <w:r>
        <w:rPr>
          <w:rFonts w:asciiTheme="majorHAnsi" w:hAnsiTheme="majorHAnsi"/>
          <w:sz w:val="24"/>
          <w:szCs w:val="24"/>
        </w:rPr>
        <w:t xml:space="preserve">  Retired</w:t>
      </w:r>
      <w:proofErr w:type="gramEnd"/>
      <w:r>
        <w:rPr>
          <w:rFonts w:asciiTheme="majorHAnsi" w:hAnsiTheme="majorHAnsi"/>
          <w:sz w:val="24"/>
          <w:szCs w:val="24"/>
        </w:rPr>
        <w:t xml:space="preserve"> Government employee with above requisite </w:t>
      </w:r>
    </w:p>
    <w:p w:rsidR="004D06E2" w:rsidRDefault="004D06E2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 qualifications </w:t>
      </w:r>
      <w:r w:rsidR="00B37C34">
        <w:rPr>
          <w:rFonts w:asciiTheme="majorHAnsi" w:hAnsiTheme="majorHAnsi"/>
          <w:sz w:val="24"/>
          <w:szCs w:val="24"/>
        </w:rPr>
        <w:t xml:space="preserve">who </w:t>
      </w:r>
      <w:r>
        <w:rPr>
          <w:rFonts w:asciiTheme="majorHAnsi" w:hAnsiTheme="majorHAnsi"/>
          <w:sz w:val="24"/>
          <w:szCs w:val="24"/>
        </w:rPr>
        <w:t>were in Grade Pay of Rs.54000/- and above.</w:t>
      </w:r>
    </w:p>
    <w:p w:rsidR="004308E8" w:rsidRDefault="004308E8" w:rsidP="004308E8">
      <w:pPr>
        <w:shd w:val="clear" w:color="auto" w:fill="FFFFFF"/>
        <w:spacing w:after="9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Responsibilities</w:t>
      </w: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 xml:space="preserve">: 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</w:t>
      </w: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As a consulting civil engineer, you'll need to:</w:t>
      </w:r>
    </w:p>
    <w:p w:rsidR="004308E8" w:rsidRPr="004308E8" w:rsidRDefault="004308E8" w:rsidP="004308E8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2434"/>
        <w:outlineLvl w:val="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undertake technical and feasibility studies and site investigations</w:t>
      </w:r>
    </w:p>
    <w:p w:rsidR="004308E8" w:rsidRPr="004308E8" w:rsidRDefault="004308E8" w:rsidP="004308E8">
      <w:pPr>
        <w:numPr>
          <w:ilvl w:val="0"/>
          <w:numId w:val="1"/>
        </w:numPr>
        <w:shd w:val="clear" w:color="auto" w:fill="FFFFFF"/>
        <w:spacing w:after="0" w:line="240" w:lineRule="auto"/>
        <w:ind w:left="24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manage, supervise and visit contractors on site and advise on civil engineering issues</w:t>
      </w:r>
    </w:p>
    <w:p w:rsidR="004308E8" w:rsidRPr="004308E8" w:rsidRDefault="004308E8" w:rsidP="004308E8">
      <w:pPr>
        <w:numPr>
          <w:ilvl w:val="0"/>
          <w:numId w:val="1"/>
        </w:numPr>
        <w:shd w:val="clear" w:color="auto" w:fill="FFFFFF"/>
        <w:spacing w:after="0" w:line="240" w:lineRule="auto"/>
        <w:ind w:left="24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oversee the work of junior staff, or mentor civil engineers throughout the </w:t>
      </w:r>
      <w:proofErr w:type="spellStart"/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chartership</w:t>
      </w:r>
      <w:proofErr w:type="spellEnd"/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process</w:t>
      </w:r>
    </w:p>
    <w:p w:rsidR="004308E8" w:rsidRPr="004308E8" w:rsidRDefault="004308E8" w:rsidP="004308E8">
      <w:pPr>
        <w:numPr>
          <w:ilvl w:val="0"/>
          <w:numId w:val="1"/>
        </w:numPr>
        <w:shd w:val="clear" w:color="auto" w:fill="FFFFFF"/>
        <w:spacing w:after="0" w:line="240" w:lineRule="auto"/>
        <w:ind w:left="24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communicate and liaise effectively with colleagues and architects, subcontractors, contracting civil engineers, consultants, co-workers and clients</w:t>
      </w:r>
    </w:p>
    <w:p w:rsidR="004308E8" w:rsidRPr="004308E8" w:rsidRDefault="004308E8" w:rsidP="004308E8">
      <w:pPr>
        <w:numPr>
          <w:ilvl w:val="0"/>
          <w:numId w:val="1"/>
        </w:numPr>
        <w:shd w:val="clear" w:color="auto" w:fill="FFFFFF"/>
        <w:spacing w:after="0" w:line="240" w:lineRule="auto"/>
        <w:ind w:left="24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think both creatively and logically to resolve design and development problems</w:t>
      </w:r>
    </w:p>
    <w:p w:rsidR="004308E8" w:rsidRPr="004308E8" w:rsidRDefault="004308E8" w:rsidP="004308E8">
      <w:pPr>
        <w:numPr>
          <w:ilvl w:val="0"/>
          <w:numId w:val="1"/>
        </w:numPr>
        <w:shd w:val="clear" w:color="auto" w:fill="FFFFFF"/>
        <w:spacing w:after="0" w:line="240" w:lineRule="auto"/>
        <w:ind w:left="24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compile, check and approve reports</w:t>
      </w:r>
    </w:p>
    <w:p w:rsidR="004308E8" w:rsidRPr="004308E8" w:rsidRDefault="004308E8" w:rsidP="004308E8">
      <w:pPr>
        <w:numPr>
          <w:ilvl w:val="0"/>
          <w:numId w:val="1"/>
        </w:numPr>
        <w:shd w:val="clear" w:color="auto" w:fill="FFFFFF"/>
        <w:spacing w:after="0" w:line="240" w:lineRule="auto"/>
        <w:ind w:left="24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review and approve project drawings</w:t>
      </w:r>
    </w:p>
    <w:p w:rsidR="004308E8" w:rsidRPr="004308E8" w:rsidRDefault="004308E8" w:rsidP="004308E8">
      <w:pPr>
        <w:numPr>
          <w:ilvl w:val="0"/>
          <w:numId w:val="1"/>
        </w:numPr>
        <w:shd w:val="clear" w:color="auto" w:fill="FFFFFF"/>
        <w:spacing w:after="0" w:line="240" w:lineRule="auto"/>
        <w:ind w:left="24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adopt all relevant requirements around issues such as building permits, environmental regulations, sanitary design, good manufacturing practices and safety on all work assignments</w:t>
      </w:r>
    </w:p>
    <w:p w:rsidR="004308E8" w:rsidRDefault="004308E8" w:rsidP="004308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43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ensure that a project runs smoothly and that the structure is completed on time and within budget</w:t>
      </w:r>
    </w:p>
    <w:p w:rsidR="00901D1D" w:rsidRPr="004308E8" w:rsidRDefault="00901D1D" w:rsidP="00901D1D">
      <w:pPr>
        <w:shd w:val="clear" w:color="auto" w:fill="FFFFFF"/>
        <w:spacing w:before="100" w:beforeAutospacing="1" w:after="100" w:afterAutospacing="1" w:line="240" w:lineRule="auto"/>
        <w:ind w:left="2430"/>
        <w:jc w:val="right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01D1D">
        <w:rPr>
          <w:rFonts w:ascii="Times New Roman" w:eastAsia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2390775" cy="489081"/>
            <wp:effectExtent l="19050" t="0" r="9525" b="0"/>
            <wp:docPr id="4" name="Picture 1" descr="D:\NIIH New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IH New logo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8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E8" w:rsidRDefault="004308E8" w:rsidP="004308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43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>correct</w:t>
      </w:r>
      <w:proofErr w:type="gramEnd"/>
      <w:r w:rsidRPr="004308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any project deficiencies that affect production, quality and safety requirements before final evaluation and project reviews.</w:t>
      </w:r>
    </w:p>
    <w:p w:rsidR="00B37C34" w:rsidRPr="004308E8" w:rsidRDefault="00B37C34" w:rsidP="004308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43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Supervise and co-ordinate the repair work being carried out at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Institutte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143FDA" w:rsidRDefault="00143FDA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Age Limit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:   Below 70 Years.</w:t>
      </w:r>
    </w:p>
    <w:p w:rsidR="00143FDA" w:rsidRDefault="00143FDA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43FDA" w:rsidRDefault="00143FDA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Emoluments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:   Maximum of Rs.1</w:t>
      </w:r>
      <w:proofErr w:type="gramStart"/>
      <w:r>
        <w:rPr>
          <w:rFonts w:asciiTheme="majorHAnsi" w:hAnsiTheme="majorHAnsi"/>
          <w:sz w:val="24"/>
          <w:szCs w:val="24"/>
        </w:rPr>
        <w:t>,00,000</w:t>
      </w:r>
      <w:proofErr w:type="gramEnd"/>
      <w:r>
        <w:rPr>
          <w:rFonts w:asciiTheme="majorHAnsi" w:hAnsiTheme="majorHAnsi"/>
          <w:sz w:val="24"/>
          <w:szCs w:val="24"/>
        </w:rPr>
        <w:t xml:space="preserve">/- per month (consolidated).  Depending upon </w:t>
      </w:r>
    </w:p>
    <w:p w:rsidR="00143FDA" w:rsidRDefault="00143FDA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</w:t>
      </w:r>
      <w:proofErr w:type="gramStart"/>
      <w:r>
        <w:rPr>
          <w:rFonts w:asciiTheme="majorHAnsi" w:hAnsiTheme="majorHAnsi"/>
          <w:sz w:val="24"/>
          <w:szCs w:val="24"/>
        </w:rPr>
        <w:t>experience</w:t>
      </w:r>
      <w:proofErr w:type="gramEnd"/>
      <w:r>
        <w:rPr>
          <w:rFonts w:asciiTheme="majorHAnsi" w:hAnsiTheme="majorHAnsi"/>
          <w:sz w:val="24"/>
          <w:szCs w:val="24"/>
        </w:rPr>
        <w:t xml:space="preserve"> and knowledge, emolument will be fixed.</w:t>
      </w:r>
    </w:p>
    <w:p w:rsidR="005E43D1" w:rsidRDefault="005E43D1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5E43D1" w:rsidRDefault="005E43D1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Place of Duty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:   NIIH, Mumbai and NIIH Centre at Chandrapur.</w:t>
      </w:r>
    </w:p>
    <w:p w:rsidR="005E43D1" w:rsidRDefault="005E43D1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5E43D1" w:rsidRDefault="005E43D1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Place of Interview</w:t>
      </w:r>
      <w:r>
        <w:rPr>
          <w:rFonts w:asciiTheme="majorHAnsi" w:hAnsiTheme="majorHAnsi"/>
          <w:sz w:val="24"/>
          <w:szCs w:val="24"/>
        </w:rPr>
        <w:tab/>
        <w:t>:   NIIH, Mumbai.</w:t>
      </w:r>
    </w:p>
    <w:p w:rsidR="005E43D1" w:rsidRDefault="005E43D1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5E43D1" w:rsidRDefault="005E43D1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Period of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:  Initially for a period of one year.  Extendable for further period of one engagement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year </w:t>
      </w:r>
    </w:p>
    <w:p w:rsidR="005E43D1" w:rsidRDefault="005E43D1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5E43D1" w:rsidRDefault="005E43D1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gramStart"/>
      <w:r w:rsidRPr="005E43D1">
        <w:rPr>
          <w:rFonts w:asciiTheme="majorHAnsi" w:hAnsiTheme="majorHAnsi"/>
          <w:sz w:val="24"/>
          <w:szCs w:val="24"/>
        </w:rPr>
        <w:t>Note :</w:t>
      </w:r>
      <w:proofErr w:type="gramEnd"/>
      <w:r w:rsidRPr="005E43D1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ab/>
      </w:r>
      <w:r w:rsidR="00DF65F1">
        <w:rPr>
          <w:rFonts w:asciiTheme="majorHAnsi" w:hAnsiTheme="majorHAnsi"/>
          <w:sz w:val="24"/>
          <w:szCs w:val="24"/>
        </w:rPr>
        <w:t>The post of Consultant is on full time basis and no private consultation is permitted.</w:t>
      </w:r>
    </w:p>
    <w:p w:rsidR="00DF65F1" w:rsidRDefault="00DF65F1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87662" w:rsidRDefault="00D87662" w:rsidP="004D06E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D87662">
        <w:rPr>
          <w:rFonts w:asciiTheme="majorHAnsi" w:hAnsiTheme="majorHAnsi"/>
          <w:b/>
          <w:sz w:val="24"/>
          <w:szCs w:val="24"/>
          <w:u w:val="single"/>
        </w:rPr>
        <w:t xml:space="preserve">How to apply: </w:t>
      </w:r>
    </w:p>
    <w:p w:rsidR="00D87662" w:rsidRPr="00D87662" w:rsidRDefault="00D87662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3C786C" w:rsidRDefault="00D87662" w:rsidP="003C786C">
      <w:pPr>
        <w:jc w:val="both"/>
        <w:rPr>
          <w:rFonts w:asciiTheme="majorHAnsi" w:hAnsiTheme="majorHAnsi"/>
          <w:sz w:val="24"/>
          <w:szCs w:val="24"/>
        </w:rPr>
      </w:pPr>
      <w:r w:rsidRPr="003C786C">
        <w:rPr>
          <w:rFonts w:asciiTheme="majorHAnsi" w:hAnsiTheme="majorHAnsi"/>
          <w:sz w:val="24"/>
          <w:szCs w:val="24"/>
        </w:rPr>
        <w:t>Interested and eligible candidates can appear for</w:t>
      </w:r>
      <w:r w:rsidR="0061427D" w:rsidRPr="003C786C">
        <w:rPr>
          <w:rFonts w:asciiTheme="majorHAnsi" w:hAnsiTheme="majorHAnsi"/>
          <w:sz w:val="24"/>
          <w:szCs w:val="24"/>
        </w:rPr>
        <w:t xml:space="preserve"> personal discussion and</w:t>
      </w:r>
      <w:r w:rsidRPr="003C786C">
        <w:rPr>
          <w:rFonts w:asciiTheme="majorHAnsi" w:hAnsiTheme="majorHAnsi"/>
          <w:sz w:val="24"/>
          <w:szCs w:val="24"/>
        </w:rPr>
        <w:t xml:space="preserve"> verification of original documents </w:t>
      </w:r>
      <w:r w:rsidR="0061427D" w:rsidRPr="003C786C">
        <w:rPr>
          <w:rFonts w:asciiTheme="majorHAnsi" w:hAnsiTheme="majorHAnsi"/>
          <w:sz w:val="24"/>
          <w:szCs w:val="24"/>
        </w:rPr>
        <w:t>with application</w:t>
      </w:r>
      <w:r w:rsidRPr="003C786C">
        <w:rPr>
          <w:rFonts w:asciiTheme="majorHAnsi" w:hAnsiTheme="majorHAnsi"/>
          <w:sz w:val="24"/>
          <w:szCs w:val="24"/>
        </w:rPr>
        <w:t xml:space="preserve"> on </w:t>
      </w:r>
      <w:r w:rsidR="0061427D" w:rsidRPr="003C786C">
        <w:rPr>
          <w:rFonts w:asciiTheme="majorHAnsi" w:hAnsiTheme="majorHAnsi"/>
          <w:b/>
          <w:sz w:val="24"/>
          <w:szCs w:val="24"/>
        </w:rPr>
        <w:t>12</w:t>
      </w:r>
      <w:r w:rsidR="0061427D" w:rsidRPr="003C786C">
        <w:rPr>
          <w:rFonts w:asciiTheme="majorHAnsi" w:hAnsiTheme="majorHAnsi"/>
          <w:b/>
          <w:sz w:val="24"/>
          <w:szCs w:val="24"/>
          <w:vertAlign w:val="superscript"/>
        </w:rPr>
        <w:t>th</w:t>
      </w:r>
      <w:r w:rsidR="0061427D" w:rsidRPr="003C786C">
        <w:rPr>
          <w:rFonts w:asciiTheme="majorHAnsi" w:hAnsiTheme="majorHAnsi"/>
          <w:b/>
          <w:sz w:val="24"/>
          <w:szCs w:val="24"/>
        </w:rPr>
        <w:t xml:space="preserve"> March, </w:t>
      </w:r>
      <w:r w:rsidRPr="003C786C">
        <w:rPr>
          <w:rFonts w:asciiTheme="majorHAnsi" w:hAnsiTheme="majorHAnsi"/>
          <w:b/>
          <w:sz w:val="24"/>
          <w:szCs w:val="24"/>
        </w:rPr>
        <w:t>2019</w:t>
      </w:r>
      <w:r w:rsidRPr="003C786C">
        <w:rPr>
          <w:rFonts w:asciiTheme="majorHAnsi" w:hAnsiTheme="majorHAnsi"/>
          <w:sz w:val="24"/>
          <w:szCs w:val="24"/>
        </w:rPr>
        <w:t xml:space="preserve"> from </w:t>
      </w:r>
      <w:r w:rsidR="006F1F16" w:rsidRPr="003C786C">
        <w:rPr>
          <w:rFonts w:asciiTheme="majorHAnsi" w:hAnsiTheme="majorHAnsi"/>
          <w:b/>
          <w:sz w:val="24"/>
          <w:szCs w:val="24"/>
        </w:rPr>
        <w:t>9.30 AM to 10.30AM</w:t>
      </w:r>
      <w:r w:rsidRPr="003C786C">
        <w:rPr>
          <w:rFonts w:asciiTheme="majorHAnsi" w:hAnsiTheme="majorHAnsi"/>
          <w:sz w:val="24"/>
          <w:szCs w:val="24"/>
        </w:rPr>
        <w:t xml:space="preserve"> </w:t>
      </w:r>
      <w:r w:rsidR="006F1F16" w:rsidRPr="003C786C">
        <w:rPr>
          <w:rFonts w:asciiTheme="majorHAnsi" w:hAnsiTheme="majorHAnsi"/>
          <w:sz w:val="24"/>
          <w:szCs w:val="24"/>
        </w:rPr>
        <w:t>and the personal discussion will follow at 11.00 A.M.</w:t>
      </w:r>
      <w:r w:rsidR="003C786C" w:rsidRPr="003C786C">
        <w:rPr>
          <w:rFonts w:asciiTheme="majorHAnsi" w:hAnsiTheme="majorHAnsi"/>
          <w:sz w:val="24"/>
          <w:szCs w:val="24"/>
        </w:rPr>
        <w:t xml:space="preserve"> No candidate shall be entertained after 10.</w:t>
      </w:r>
      <w:r w:rsidR="003C786C">
        <w:rPr>
          <w:rFonts w:asciiTheme="majorHAnsi" w:hAnsiTheme="majorHAnsi"/>
          <w:sz w:val="24"/>
          <w:szCs w:val="24"/>
        </w:rPr>
        <w:t>3</w:t>
      </w:r>
      <w:r w:rsidR="003C786C" w:rsidRPr="003C786C">
        <w:rPr>
          <w:rFonts w:asciiTheme="majorHAnsi" w:hAnsiTheme="majorHAnsi"/>
          <w:sz w:val="24"/>
          <w:szCs w:val="24"/>
        </w:rPr>
        <w:t xml:space="preserve">0 am on </w:t>
      </w:r>
      <w:r w:rsidR="003C786C">
        <w:rPr>
          <w:rFonts w:asciiTheme="majorHAnsi" w:hAnsiTheme="majorHAnsi"/>
          <w:sz w:val="24"/>
          <w:szCs w:val="24"/>
        </w:rPr>
        <w:t>12</w:t>
      </w:r>
      <w:r w:rsidR="003C786C" w:rsidRPr="003C786C">
        <w:rPr>
          <w:rFonts w:asciiTheme="majorHAnsi" w:hAnsiTheme="majorHAnsi"/>
          <w:sz w:val="24"/>
          <w:szCs w:val="24"/>
          <w:vertAlign w:val="superscript"/>
        </w:rPr>
        <w:t>th</w:t>
      </w:r>
      <w:r w:rsidR="003C786C">
        <w:rPr>
          <w:rFonts w:asciiTheme="majorHAnsi" w:hAnsiTheme="majorHAnsi"/>
          <w:sz w:val="24"/>
          <w:szCs w:val="24"/>
        </w:rPr>
        <w:t xml:space="preserve"> March 2019</w:t>
      </w:r>
      <w:r w:rsidR="003C786C" w:rsidRPr="003C786C">
        <w:rPr>
          <w:rFonts w:asciiTheme="majorHAnsi" w:hAnsiTheme="majorHAnsi"/>
          <w:sz w:val="24"/>
          <w:szCs w:val="24"/>
        </w:rPr>
        <w:t>.</w:t>
      </w:r>
    </w:p>
    <w:p w:rsidR="003C786C" w:rsidRPr="003C786C" w:rsidRDefault="003C786C" w:rsidP="003C786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3C786C">
        <w:rPr>
          <w:rFonts w:asciiTheme="majorHAnsi" w:hAnsiTheme="majorHAnsi"/>
          <w:sz w:val="24"/>
          <w:szCs w:val="24"/>
        </w:rPr>
        <w:t>Interested candidates possessing the qualification and wish to apply may fill application in given format (</w:t>
      </w:r>
      <w:r w:rsidRPr="003C786C">
        <w:rPr>
          <w:rFonts w:asciiTheme="majorHAnsi" w:eastAsia="Times New Roman" w:hAnsiTheme="majorHAnsi" w:cs="Times New Roman"/>
          <w:sz w:val="24"/>
          <w:szCs w:val="24"/>
        </w:rPr>
        <w:t>download the format given in the website</w:t>
      </w:r>
      <w:r w:rsidRPr="003C786C">
        <w:rPr>
          <w:rFonts w:asciiTheme="majorHAnsi" w:hAnsiTheme="majorHAnsi"/>
          <w:sz w:val="24"/>
          <w:szCs w:val="24"/>
        </w:rPr>
        <w:t xml:space="preserve"> </w:t>
      </w:r>
      <w:hyperlink r:id="rId8" w:history="1">
        <w:r w:rsidRPr="003C786C">
          <w:rPr>
            <w:rStyle w:val="Hyperlink"/>
            <w:rFonts w:asciiTheme="majorHAnsi" w:hAnsiTheme="majorHAnsi"/>
            <w:sz w:val="24"/>
            <w:szCs w:val="24"/>
          </w:rPr>
          <w:t>www.niih.org.in</w:t>
        </w:r>
      </w:hyperlink>
      <w:r w:rsidRPr="003C786C">
        <w:rPr>
          <w:rFonts w:asciiTheme="majorHAnsi" w:hAnsiTheme="majorHAnsi"/>
          <w:sz w:val="24"/>
          <w:szCs w:val="24"/>
        </w:rPr>
        <w:t xml:space="preserve"> &amp; </w:t>
      </w:r>
      <w:hyperlink r:id="rId9" w:history="1">
        <w:r w:rsidRPr="003C786C">
          <w:rPr>
            <w:rStyle w:val="Hyperlink"/>
            <w:rFonts w:asciiTheme="majorHAnsi" w:hAnsiTheme="majorHAnsi"/>
            <w:sz w:val="24"/>
            <w:szCs w:val="24"/>
          </w:rPr>
          <w:t>www.icmr.nic.in</w:t>
        </w:r>
      </w:hyperlink>
      <w:r>
        <w:rPr>
          <w:rFonts w:asciiTheme="majorHAnsi" w:hAnsiTheme="majorHAnsi"/>
          <w:sz w:val="24"/>
          <w:szCs w:val="24"/>
        </w:rPr>
        <w:t>)</w:t>
      </w:r>
    </w:p>
    <w:p w:rsidR="003C786C" w:rsidRDefault="003C786C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941642" w:rsidRPr="003C786C" w:rsidRDefault="00D87662" w:rsidP="004D06E2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D87662">
        <w:rPr>
          <w:rFonts w:asciiTheme="majorHAnsi" w:hAnsiTheme="majorHAnsi"/>
          <w:sz w:val="24"/>
          <w:szCs w:val="24"/>
        </w:rPr>
        <w:t>Application form duly completed in all respects and signed by the applicant along with self</w:t>
      </w:r>
      <w:r>
        <w:rPr>
          <w:rFonts w:asciiTheme="majorHAnsi" w:hAnsiTheme="majorHAnsi"/>
          <w:sz w:val="24"/>
          <w:szCs w:val="24"/>
        </w:rPr>
        <w:t xml:space="preserve"> </w:t>
      </w:r>
      <w:r w:rsidRPr="00D87662">
        <w:rPr>
          <w:rFonts w:asciiTheme="majorHAnsi" w:hAnsiTheme="majorHAnsi"/>
          <w:sz w:val="24"/>
          <w:szCs w:val="24"/>
        </w:rPr>
        <w:t xml:space="preserve">attested copies of certificate/testimonials in support of qualification, age and experience should be brought at </w:t>
      </w:r>
      <w:r w:rsidRPr="003C786C">
        <w:rPr>
          <w:rFonts w:asciiTheme="majorHAnsi" w:hAnsiTheme="majorHAnsi"/>
          <w:b/>
          <w:sz w:val="24"/>
          <w:szCs w:val="24"/>
        </w:rPr>
        <w:t xml:space="preserve">National </w:t>
      </w:r>
      <w:r w:rsidR="00941642" w:rsidRPr="003C786C">
        <w:rPr>
          <w:rFonts w:asciiTheme="majorHAnsi" w:hAnsiTheme="majorHAnsi"/>
          <w:b/>
          <w:sz w:val="24"/>
          <w:szCs w:val="24"/>
        </w:rPr>
        <w:t>Institute of Imm</w:t>
      </w:r>
      <w:r w:rsidRPr="003C786C">
        <w:rPr>
          <w:rFonts w:asciiTheme="majorHAnsi" w:hAnsiTheme="majorHAnsi"/>
          <w:b/>
          <w:sz w:val="24"/>
          <w:szCs w:val="24"/>
        </w:rPr>
        <w:t xml:space="preserve">unohaematology, </w:t>
      </w:r>
      <w:r w:rsidR="00941642" w:rsidRPr="003C786C">
        <w:rPr>
          <w:rFonts w:asciiTheme="majorHAnsi" w:hAnsiTheme="majorHAnsi"/>
          <w:b/>
          <w:sz w:val="24"/>
          <w:szCs w:val="24"/>
        </w:rPr>
        <w:t>13</w:t>
      </w:r>
      <w:r w:rsidR="00941642" w:rsidRPr="003C786C">
        <w:rPr>
          <w:rFonts w:asciiTheme="majorHAnsi" w:hAnsiTheme="majorHAnsi"/>
          <w:b/>
          <w:sz w:val="24"/>
          <w:szCs w:val="24"/>
          <w:vertAlign w:val="superscript"/>
        </w:rPr>
        <w:t>th</w:t>
      </w:r>
      <w:r w:rsidR="00941642" w:rsidRPr="003C786C">
        <w:rPr>
          <w:rFonts w:asciiTheme="majorHAnsi" w:hAnsiTheme="majorHAnsi"/>
          <w:b/>
          <w:sz w:val="24"/>
          <w:szCs w:val="24"/>
        </w:rPr>
        <w:t xml:space="preserve"> floor, New Multistoried Complex, K.E.M. Hospital Campus, Parel, Mumbai. 400012</w:t>
      </w:r>
      <w:r w:rsidR="0061427D" w:rsidRPr="003C786C">
        <w:rPr>
          <w:rFonts w:asciiTheme="majorHAnsi" w:hAnsiTheme="majorHAnsi"/>
          <w:b/>
          <w:sz w:val="24"/>
          <w:szCs w:val="24"/>
        </w:rPr>
        <w:t>.</w:t>
      </w:r>
      <w:r w:rsidR="00941642" w:rsidRPr="003C786C">
        <w:rPr>
          <w:rFonts w:asciiTheme="majorHAnsi" w:hAnsiTheme="majorHAnsi"/>
          <w:b/>
          <w:sz w:val="24"/>
          <w:szCs w:val="24"/>
        </w:rPr>
        <w:t xml:space="preserve"> </w:t>
      </w:r>
    </w:p>
    <w:p w:rsidR="003C786C" w:rsidRDefault="003C786C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901D1D" w:rsidRDefault="00901D1D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901D1D" w:rsidRDefault="00901D1D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901D1D" w:rsidRDefault="00901D1D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901D1D" w:rsidRDefault="00901D1D" w:rsidP="004D06E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46472F" w:rsidRPr="00901D1D" w:rsidRDefault="00901D1D" w:rsidP="00901D1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 w:rsidRPr="00901D1D">
        <w:rPr>
          <w:rFonts w:asciiTheme="majorHAnsi" w:hAnsiTheme="majorHAnsi" w:cs="Times New Roman"/>
          <w:sz w:val="24"/>
          <w:szCs w:val="24"/>
        </w:rPr>
        <w:t>Director</w:t>
      </w:r>
    </w:p>
    <w:p w:rsidR="00901D1D" w:rsidRPr="00901D1D" w:rsidRDefault="00901D1D" w:rsidP="00901D1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 xml:space="preserve">  </w:t>
      </w:r>
      <w:r w:rsidRPr="00901D1D">
        <w:rPr>
          <w:rFonts w:asciiTheme="majorHAnsi" w:hAnsiTheme="majorHAnsi" w:cs="Times New Roman"/>
          <w:sz w:val="24"/>
          <w:szCs w:val="24"/>
        </w:rPr>
        <w:t>ICMR-National Institute of Immunohaematology</w:t>
      </w:r>
    </w:p>
    <w:p w:rsidR="0046472F" w:rsidRPr="00901D1D" w:rsidRDefault="0046472F" w:rsidP="00901D1D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</w:p>
    <w:p w:rsidR="0046472F" w:rsidRPr="00901D1D" w:rsidRDefault="0046472F" w:rsidP="0046472F">
      <w:pPr>
        <w:spacing w:after="0" w:line="240" w:lineRule="auto"/>
        <w:jc w:val="center"/>
        <w:rPr>
          <w:rFonts w:asciiTheme="majorHAnsi" w:hAnsiTheme="majorHAnsi" w:cs="Times New Roman"/>
          <w:sz w:val="36"/>
          <w:szCs w:val="36"/>
        </w:rPr>
      </w:pPr>
    </w:p>
    <w:p w:rsidR="0046472F" w:rsidRDefault="0046472F" w:rsidP="0046472F">
      <w:pPr>
        <w:spacing w:after="0" w:line="240" w:lineRule="auto"/>
        <w:jc w:val="center"/>
        <w:rPr>
          <w:rFonts w:ascii="Algerian" w:hAnsi="Algerian" w:cs="Times New Roman"/>
          <w:sz w:val="36"/>
          <w:szCs w:val="36"/>
        </w:rPr>
      </w:pPr>
    </w:p>
    <w:p w:rsidR="0046472F" w:rsidRDefault="0046472F" w:rsidP="0046472F">
      <w:pPr>
        <w:spacing w:after="0" w:line="240" w:lineRule="auto"/>
        <w:jc w:val="center"/>
        <w:rPr>
          <w:rFonts w:ascii="Algerian" w:hAnsi="Algerian" w:cs="Times New Roman"/>
          <w:sz w:val="36"/>
          <w:szCs w:val="36"/>
        </w:rPr>
      </w:pPr>
    </w:p>
    <w:p w:rsidR="0046472F" w:rsidRDefault="0046472F" w:rsidP="0046472F">
      <w:pPr>
        <w:spacing w:after="0" w:line="240" w:lineRule="auto"/>
        <w:jc w:val="center"/>
        <w:rPr>
          <w:rFonts w:ascii="Algerian" w:hAnsi="Algerian" w:cs="Times New Roman"/>
          <w:sz w:val="36"/>
          <w:szCs w:val="36"/>
        </w:rPr>
      </w:pPr>
    </w:p>
    <w:p w:rsidR="0046472F" w:rsidRDefault="0046472F" w:rsidP="0046472F">
      <w:pPr>
        <w:spacing w:after="0" w:line="240" w:lineRule="auto"/>
        <w:jc w:val="center"/>
        <w:rPr>
          <w:rFonts w:ascii="Algerian" w:hAnsi="Algerian" w:cs="Times New Roman"/>
          <w:sz w:val="36"/>
          <w:szCs w:val="36"/>
        </w:rPr>
      </w:pPr>
    </w:p>
    <w:p w:rsidR="0046472F" w:rsidRDefault="0046472F" w:rsidP="0046472F">
      <w:pPr>
        <w:spacing w:after="0" w:line="240" w:lineRule="auto"/>
        <w:jc w:val="center"/>
        <w:rPr>
          <w:rFonts w:ascii="Algerian" w:hAnsi="Algerian" w:cs="Times New Roman"/>
          <w:sz w:val="36"/>
          <w:szCs w:val="36"/>
        </w:rPr>
      </w:pPr>
    </w:p>
    <w:p w:rsidR="003C786C" w:rsidRDefault="003C786C" w:rsidP="0046472F">
      <w:pPr>
        <w:spacing w:after="0" w:line="240" w:lineRule="auto"/>
        <w:jc w:val="right"/>
        <w:rPr>
          <w:rFonts w:ascii="Algerian" w:hAnsi="Algerian" w:cs="Times New Roman"/>
          <w:sz w:val="16"/>
          <w:szCs w:val="16"/>
        </w:rPr>
      </w:pPr>
    </w:p>
    <w:p w:rsidR="0046472F" w:rsidRPr="003C786C" w:rsidRDefault="0046472F" w:rsidP="003C786C">
      <w:pPr>
        <w:spacing w:after="0" w:line="360" w:lineRule="auto"/>
        <w:jc w:val="right"/>
        <w:rPr>
          <w:rFonts w:ascii="Algerian" w:hAnsi="Algerian" w:cs="Times New Roman"/>
          <w:sz w:val="24"/>
          <w:szCs w:val="24"/>
        </w:rPr>
      </w:pPr>
      <w:r w:rsidRPr="0046472F">
        <w:rPr>
          <w:rFonts w:ascii="Algerian" w:hAnsi="Algerian" w:cs="Times New Roman"/>
          <w:noProof/>
          <w:sz w:val="36"/>
          <w:szCs w:val="36"/>
          <w:lang w:bidi="hi-IN"/>
        </w:rPr>
        <w:drawing>
          <wp:inline distT="0" distB="0" distL="0" distR="0">
            <wp:extent cx="3259274" cy="666750"/>
            <wp:effectExtent l="19050" t="0" r="0" b="0"/>
            <wp:docPr id="3" name="Picture 1" descr="D:\NIIH New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IH New logo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55" cy="67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72F" w:rsidRDefault="0046472F" w:rsidP="003C786C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46472F">
        <w:rPr>
          <w:rFonts w:cstheme="minorHAnsi"/>
          <w:sz w:val="24"/>
          <w:szCs w:val="24"/>
        </w:rPr>
        <w:t>13</w:t>
      </w:r>
      <w:r w:rsidRPr="0046472F">
        <w:rPr>
          <w:rFonts w:cstheme="minorHAnsi"/>
          <w:sz w:val="24"/>
          <w:szCs w:val="24"/>
          <w:vertAlign w:val="superscript"/>
        </w:rPr>
        <w:t>th</w:t>
      </w:r>
      <w:r w:rsidRPr="0046472F">
        <w:rPr>
          <w:rFonts w:cstheme="minorHAnsi"/>
          <w:sz w:val="24"/>
          <w:szCs w:val="24"/>
        </w:rPr>
        <w:t xml:space="preserve"> Floor, New Multistoried Building</w:t>
      </w:r>
      <w:r>
        <w:rPr>
          <w:rFonts w:cstheme="minorHAnsi"/>
          <w:sz w:val="24"/>
          <w:szCs w:val="24"/>
        </w:rPr>
        <w:t>,</w:t>
      </w:r>
      <w:r w:rsidRPr="0046472F">
        <w:rPr>
          <w:rFonts w:cstheme="minorHAnsi"/>
          <w:sz w:val="24"/>
          <w:szCs w:val="24"/>
        </w:rPr>
        <w:t xml:space="preserve"> KEM Hospital </w:t>
      </w:r>
    </w:p>
    <w:p w:rsidR="0046472F" w:rsidRPr="0046472F" w:rsidRDefault="0046472F" w:rsidP="003C786C">
      <w:pPr>
        <w:spacing w:after="0" w:line="240" w:lineRule="auto"/>
        <w:jc w:val="right"/>
        <w:rPr>
          <w:rFonts w:cstheme="minorHAnsi"/>
          <w:sz w:val="24"/>
          <w:szCs w:val="24"/>
        </w:rPr>
      </w:pPr>
      <w:proofErr w:type="gramStart"/>
      <w:r w:rsidRPr="0046472F">
        <w:rPr>
          <w:rFonts w:cstheme="minorHAnsi"/>
          <w:sz w:val="24"/>
          <w:szCs w:val="24"/>
        </w:rPr>
        <w:t>Campus,</w:t>
      </w:r>
      <w:r>
        <w:rPr>
          <w:rFonts w:cstheme="minorHAnsi"/>
          <w:sz w:val="24"/>
          <w:szCs w:val="24"/>
        </w:rPr>
        <w:t xml:space="preserve"> </w:t>
      </w:r>
      <w:r w:rsidRPr="0046472F">
        <w:rPr>
          <w:rFonts w:cstheme="minorHAnsi"/>
          <w:sz w:val="24"/>
          <w:szCs w:val="24"/>
        </w:rPr>
        <w:t>Parel, Mumbai – 400 012.</w:t>
      </w:r>
      <w:proofErr w:type="gramEnd"/>
    </w:p>
    <w:p w:rsidR="0046472F" w:rsidRDefault="0046472F" w:rsidP="0046472F">
      <w:pPr>
        <w:spacing w:after="0"/>
        <w:jc w:val="center"/>
        <w:rPr>
          <w:sz w:val="24"/>
          <w:szCs w:val="24"/>
          <w:u w:val="single"/>
        </w:rPr>
      </w:pPr>
    </w:p>
    <w:p w:rsidR="0046472F" w:rsidRPr="004B7333" w:rsidRDefault="0046472F" w:rsidP="0046472F">
      <w:pPr>
        <w:spacing w:after="0"/>
        <w:jc w:val="center"/>
        <w:rPr>
          <w:rFonts w:ascii="Cambria" w:hAnsi="Cambria"/>
          <w:b/>
          <w:sz w:val="24"/>
          <w:szCs w:val="24"/>
          <w:u w:val="single"/>
        </w:rPr>
      </w:pPr>
      <w:r w:rsidRPr="004B7333">
        <w:rPr>
          <w:rFonts w:ascii="Cambria" w:hAnsi="Cambria"/>
          <w:b/>
          <w:sz w:val="24"/>
          <w:szCs w:val="24"/>
          <w:u w:val="single"/>
        </w:rPr>
        <w:t>APPLICATION FORMAT</w:t>
      </w:r>
    </w:p>
    <w:p w:rsidR="0046472F" w:rsidRDefault="0046472F" w:rsidP="0046472F">
      <w:pPr>
        <w:spacing w:after="0"/>
        <w:ind w:left="5040" w:firstLine="720"/>
        <w:rPr>
          <w:sz w:val="24"/>
          <w:szCs w:val="24"/>
        </w:rPr>
      </w:pPr>
    </w:p>
    <w:p w:rsidR="0046472F" w:rsidRPr="00F82242" w:rsidRDefault="0046472F" w:rsidP="0046472F">
      <w:pPr>
        <w:spacing w:after="0"/>
        <w:ind w:left="5040" w:hanging="450"/>
        <w:rPr>
          <w:sz w:val="24"/>
          <w:szCs w:val="24"/>
        </w:rPr>
      </w:pPr>
      <w:r w:rsidRPr="00F82242">
        <w:rPr>
          <w:sz w:val="24"/>
          <w:szCs w:val="24"/>
        </w:rPr>
        <w:t>Post applied for …………………</w:t>
      </w:r>
      <w:r>
        <w:rPr>
          <w:sz w:val="24"/>
          <w:szCs w:val="24"/>
        </w:rPr>
        <w:t>…………………</w:t>
      </w:r>
      <w:r w:rsidRPr="00F82242">
        <w:rPr>
          <w:sz w:val="24"/>
          <w:szCs w:val="24"/>
        </w:rPr>
        <w:t>…………..</w:t>
      </w:r>
    </w:p>
    <w:p w:rsidR="0046472F" w:rsidRDefault="0046472F" w:rsidP="0046472F">
      <w:pPr>
        <w:spacing w:after="0"/>
        <w:rPr>
          <w:sz w:val="24"/>
          <w:szCs w:val="24"/>
        </w:rPr>
      </w:pP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>Name (in full block letters</w:t>
      </w:r>
      <w:proofErr w:type="gramStart"/>
      <w:r w:rsidRPr="00F82242">
        <w:rPr>
          <w:sz w:val="24"/>
          <w:szCs w:val="24"/>
        </w:rPr>
        <w:t>)</w:t>
      </w:r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………………………………………………………………………………………………………… </w:t>
      </w:r>
      <w:r w:rsidRPr="00F82242">
        <w:rPr>
          <w:sz w:val="24"/>
          <w:szCs w:val="24"/>
        </w:rPr>
        <w:t xml:space="preserve"> </w:t>
      </w: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Parent’s / Spouse’s </w:t>
      </w:r>
      <w:proofErr w:type="gramStart"/>
      <w:r w:rsidRPr="00F82242">
        <w:rPr>
          <w:sz w:val="24"/>
          <w:szCs w:val="24"/>
        </w:rPr>
        <w:t xml:space="preserve">name  </w:t>
      </w:r>
      <w:r>
        <w:rPr>
          <w:sz w:val="24"/>
          <w:szCs w:val="24"/>
        </w:rPr>
        <w:t xml:space="preserve"> :…………………………………………………………………………………………………………</w:t>
      </w:r>
      <w:proofErr w:type="gramEnd"/>
      <w:r w:rsidRPr="00F82242">
        <w:rPr>
          <w:sz w:val="24"/>
          <w:szCs w:val="24"/>
        </w:rPr>
        <w:t xml:space="preserve"> </w:t>
      </w: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proofErr w:type="gramStart"/>
      <w:r w:rsidRPr="00F82242">
        <w:rPr>
          <w:sz w:val="24"/>
          <w:szCs w:val="24"/>
        </w:rPr>
        <w:t xml:space="preserve">Sex </w:t>
      </w:r>
      <w:r>
        <w:rPr>
          <w:sz w:val="24"/>
          <w:szCs w:val="24"/>
        </w:rPr>
        <w:t xml:space="preserve">                                          :……………………………………………</w:t>
      </w:r>
      <w:proofErr w:type="gramEnd"/>
      <w:r>
        <w:rPr>
          <w:sz w:val="24"/>
          <w:szCs w:val="24"/>
        </w:rPr>
        <w:t xml:space="preserve">      </w:t>
      </w:r>
      <w:r w:rsidRPr="00F82242">
        <w:rPr>
          <w:sz w:val="24"/>
          <w:szCs w:val="24"/>
        </w:rPr>
        <w:t xml:space="preserve">   </w:t>
      </w:r>
      <w:proofErr w:type="gramStart"/>
      <w:r w:rsidRPr="00F82242">
        <w:rPr>
          <w:sz w:val="24"/>
          <w:szCs w:val="24"/>
        </w:rPr>
        <w:t>Nationality</w:t>
      </w:r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>………………………………..</w:t>
      </w:r>
    </w:p>
    <w:p w:rsidR="0046472F" w:rsidRDefault="0046472F" w:rsidP="0046472F">
      <w:pPr>
        <w:tabs>
          <w:tab w:val="left" w:pos="2649"/>
        </w:tabs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Marital </w:t>
      </w:r>
      <w:proofErr w:type="gramStart"/>
      <w:r w:rsidRPr="00F82242">
        <w:rPr>
          <w:sz w:val="24"/>
          <w:szCs w:val="24"/>
        </w:rPr>
        <w:t>Status</w:t>
      </w:r>
      <w:r>
        <w:rPr>
          <w:sz w:val="24"/>
          <w:szCs w:val="24"/>
        </w:rPr>
        <w:tab/>
        <w:t>:…………………………………………………………………………………………………………</w:t>
      </w:r>
      <w:proofErr w:type="gramEnd"/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>Date of birth (</w:t>
      </w:r>
      <w:proofErr w:type="spellStart"/>
      <w:r w:rsidRPr="00F82242">
        <w:rPr>
          <w:sz w:val="24"/>
          <w:szCs w:val="24"/>
        </w:rPr>
        <w:t>dd</w:t>
      </w:r>
      <w:proofErr w:type="spellEnd"/>
      <w:r w:rsidRPr="00F82242">
        <w:rPr>
          <w:sz w:val="24"/>
          <w:szCs w:val="24"/>
        </w:rPr>
        <w:t>/mm/</w:t>
      </w:r>
      <w:proofErr w:type="spellStart"/>
      <w:r w:rsidRPr="00F82242">
        <w:rPr>
          <w:sz w:val="24"/>
          <w:szCs w:val="24"/>
        </w:rPr>
        <w:t>yy</w:t>
      </w:r>
      <w:proofErr w:type="spellEnd"/>
      <w:proofErr w:type="gramStart"/>
      <w:r w:rsidRPr="00F82242">
        <w:rPr>
          <w:sz w:val="24"/>
          <w:szCs w:val="24"/>
        </w:rPr>
        <w:t>)</w:t>
      </w:r>
      <w:r>
        <w:rPr>
          <w:sz w:val="24"/>
          <w:szCs w:val="24"/>
        </w:rPr>
        <w:t xml:space="preserve">   :…………………………………………………………………………………………………………</w:t>
      </w:r>
      <w:proofErr w:type="gramEnd"/>
    </w:p>
    <w:p w:rsidR="0046472F" w:rsidRDefault="0046472F" w:rsidP="0046472F">
      <w:pPr>
        <w:tabs>
          <w:tab w:val="left" w:pos="2663"/>
        </w:tabs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Age as on </w:t>
      </w:r>
      <w:r>
        <w:rPr>
          <w:sz w:val="24"/>
          <w:szCs w:val="24"/>
        </w:rPr>
        <w:t>1</w:t>
      </w:r>
      <w:r w:rsidRPr="00C76AA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</w:t>
      </w:r>
      <w:r w:rsidR="003C786C">
        <w:rPr>
          <w:sz w:val="24"/>
          <w:szCs w:val="24"/>
        </w:rPr>
        <w:t>April</w:t>
      </w:r>
      <w:r>
        <w:rPr>
          <w:sz w:val="24"/>
          <w:szCs w:val="24"/>
        </w:rPr>
        <w:t>, 201</w:t>
      </w:r>
      <w:r w:rsidR="003C786C">
        <w:rPr>
          <w:sz w:val="24"/>
          <w:szCs w:val="24"/>
        </w:rPr>
        <w:t>9</w:t>
      </w:r>
      <w:proofErr w:type="gramStart"/>
      <w:r>
        <w:rPr>
          <w:sz w:val="24"/>
          <w:szCs w:val="24"/>
        </w:rPr>
        <w:t>:……………………………………………………………………………….……………………….</w:t>
      </w:r>
      <w:proofErr w:type="gramEnd"/>
    </w:p>
    <w:p w:rsidR="0046472F" w:rsidRDefault="0046472F" w:rsidP="0046472F">
      <w:pPr>
        <w:spacing w:after="0" w:line="24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Category </w:t>
      </w:r>
      <w:r>
        <w:rPr>
          <w:sz w:val="24"/>
          <w:szCs w:val="24"/>
        </w:rPr>
        <w:t xml:space="preserve">                                : </w:t>
      </w:r>
      <w:r w:rsidRPr="00F82242">
        <w:rPr>
          <w:sz w:val="24"/>
          <w:szCs w:val="24"/>
        </w:rPr>
        <w:t>General /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SC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ST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OBC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F82242">
        <w:rPr>
          <w:sz w:val="24"/>
          <w:szCs w:val="24"/>
        </w:rPr>
        <w:t>PH</w:t>
      </w:r>
      <w:r>
        <w:rPr>
          <w:sz w:val="24"/>
          <w:szCs w:val="24"/>
        </w:rPr>
        <w:t xml:space="preserve"> ………………………………………...................</w:t>
      </w:r>
    </w:p>
    <w:p w:rsidR="0046472F" w:rsidRPr="007853BC" w:rsidRDefault="0046472F" w:rsidP="0046472F">
      <w:pPr>
        <w:spacing w:after="0" w:line="360" w:lineRule="auto"/>
        <w:rPr>
          <w:sz w:val="20"/>
          <w:szCs w:val="20"/>
        </w:rPr>
      </w:pPr>
      <w:r w:rsidRPr="007853BC"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 xml:space="preserve">          </w:t>
      </w:r>
      <w:r w:rsidRPr="007853BC">
        <w:rPr>
          <w:sz w:val="20"/>
          <w:szCs w:val="20"/>
        </w:rPr>
        <w:t xml:space="preserve">  [Enclosed proof of Caste Certificate issued by Competent Authority]</w:t>
      </w:r>
    </w:p>
    <w:p w:rsidR="0046472F" w:rsidRDefault="0046472F" w:rsidP="0046472F">
      <w:pPr>
        <w:tabs>
          <w:tab w:val="left" w:pos="2649"/>
        </w:tabs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Address </w:t>
      </w:r>
      <w:proofErr w:type="gramStart"/>
      <w:r w:rsidRPr="00F82242">
        <w:rPr>
          <w:sz w:val="24"/>
          <w:szCs w:val="24"/>
        </w:rPr>
        <w:t xml:space="preserve">for </w:t>
      </w:r>
      <w:r>
        <w:rPr>
          <w:sz w:val="24"/>
          <w:szCs w:val="24"/>
        </w:rPr>
        <w:tab/>
        <w:t>:…………………………………………………………………………………………………………</w:t>
      </w:r>
      <w:proofErr w:type="gramEnd"/>
    </w:p>
    <w:p w:rsidR="0046472F" w:rsidRDefault="0046472F" w:rsidP="0046472F">
      <w:pPr>
        <w:tabs>
          <w:tab w:val="left" w:pos="2663"/>
        </w:tabs>
        <w:spacing w:after="0" w:line="360" w:lineRule="auto"/>
        <w:rPr>
          <w:sz w:val="24"/>
          <w:szCs w:val="24"/>
        </w:rPr>
      </w:pPr>
      <w:proofErr w:type="gramStart"/>
      <w:r w:rsidRPr="00F82242">
        <w:rPr>
          <w:sz w:val="24"/>
          <w:szCs w:val="24"/>
        </w:rPr>
        <w:t xml:space="preserve">Communication </w:t>
      </w:r>
      <w:r>
        <w:rPr>
          <w:sz w:val="24"/>
          <w:szCs w:val="24"/>
        </w:rPr>
        <w:t xml:space="preserve">                    :………………………………………………………………………………………………………..</w:t>
      </w:r>
      <w:proofErr w:type="gramEnd"/>
    </w:p>
    <w:p w:rsidR="0046472F" w:rsidRDefault="0046472F" w:rsidP="0046472F">
      <w:pPr>
        <w:tabs>
          <w:tab w:val="left" w:pos="266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:…………………………………………………………………………………………………………</w:t>
      </w:r>
    </w:p>
    <w:p w:rsidR="0046472F" w:rsidRDefault="0046472F" w:rsidP="0046472F">
      <w:pPr>
        <w:tabs>
          <w:tab w:val="left" w:pos="2663"/>
        </w:tabs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 xml:space="preserve">Contact </w:t>
      </w:r>
      <w:proofErr w:type="gramStart"/>
      <w:r w:rsidRPr="00F82242">
        <w:rPr>
          <w:sz w:val="24"/>
          <w:szCs w:val="24"/>
        </w:rPr>
        <w:t>No</w:t>
      </w:r>
      <w:r>
        <w:rPr>
          <w:sz w:val="24"/>
          <w:szCs w:val="24"/>
        </w:rPr>
        <w:t xml:space="preserve">                             :…………………………………………………………………………………………………………</w:t>
      </w:r>
      <w:proofErr w:type="gramEnd"/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>E-</w:t>
      </w:r>
      <w:proofErr w:type="gramStart"/>
      <w:r w:rsidRPr="00F82242">
        <w:rPr>
          <w:sz w:val="24"/>
          <w:szCs w:val="24"/>
        </w:rPr>
        <w:t>mail</w:t>
      </w:r>
      <w:r>
        <w:rPr>
          <w:sz w:val="24"/>
          <w:szCs w:val="24"/>
        </w:rPr>
        <w:t xml:space="preserve">                                      :………………………………………………………………………………………………………..</w:t>
      </w:r>
      <w:proofErr w:type="gramEnd"/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F82242">
        <w:rPr>
          <w:sz w:val="24"/>
          <w:szCs w:val="24"/>
        </w:rPr>
        <w:t>Educational qualifications</w:t>
      </w:r>
      <w:r>
        <w:rPr>
          <w:sz w:val="24"/>
          <w:szCs w:val="24"/>
        </w:rPr>
        <w:t xml:space="preserve">   :  </w:t>
      </w:r>
      <w:proofErr w:type="gramStart"/>
      <w:r w:rsidRPr="00F82242">
        <w:rPr>
          <w:sz w:val="24"/>
          <w:szCs w:val="24"/>
        </w:rPr>
        <w:t>( Highest</w:t>
      </w:r>
      <w:proofErr w:type="gramEnd"/>
      <w:r w:rsidRPr="00F82242">
        <w:rPr>
          <w:sz w:val="24"/>
          <w:szCs w:val="24"/>
        </w:rPr>
        <w:t xml:space="preserve"> Qualification First with attested photo copies)          </w:t>
      </w:r>
    </w:p>
    <w:tbl>
      <w:tblPr>
        <w:tblStyle w:val="TableGrid"/>
        <w:tblW w:w="0" w:type="auto"/>
        <w:tblLook w:val="04A0"/>
      </w:tblPr>
      <w:tblGrid>
        <w:gridCol w:w="559"/>
        <w:gridCol w:w="2532"/>
        <w:gridCol w:w="2799"/>
        <w:gridCol w:w="1072"/>
        <w:gridCol w:w="810"/>
        <w:gridCol w:w="1804"/>
      </w:tblGrid>
      <w:tr w:rsidR="0046472F" w:rsidTr="000B41A7">
        <w:tc>
          <w:tcPr>
            <w:tcW w:w="559" w:type="dxa"/>
          </w:tcPr>
          <w:p w:rsidR="0046472F" w:rsidRDefault="0046472F" w:rsidP="000B41A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Sr.</w:t>
            </w:r>
          </w:p>
          <w:p w:rsidR="0046472F" w:rsidRDefault="0046472F" w:rsidP="000B41A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</w:t>
            </w:r>
          </w:p>
        </w:tc>
        <w:tc>
          <w:tcPr>
            <w:tcW w:w="2532" w:type="dxa"/>
          </w:tcPr>
          <w:p w:rsidR="0046472F" w:rsidRDefault="0046472F" w:rsidP="000B41A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Exam passed</w:t>
            </w:r>
          </w:p>
        </w:tc>
        <w:tc>
          <w:tcPr>
            <w:tcW w:w="2799" w:type="dxa"/>
          </w:tcPr>
          <w:p w:rsidR="0046472F" w:rsidRDefault="0046472F" w:rsidP="000B41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Board/University</w:t>
            </w:r>
          </w:p>
        </w:tc>
        <w:tc>
          <w:tcPr>
            <w:tcW w:w="1072" w:type="dxa"/>
          </w:tcPr>
          <w:p w:rsidR="0046472F" w:rsidRDefault="0046472F" w:rsidP="000B41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of passing</w:t>
            </w:r>
          </w:p>
        </w:tc>
        <w:tc>
          <w:tcPr>
            <w:tcW w:w="810" w:type="dxa"/>
          </w:tcPr>
          <w:p w:rsidR="0046472F" w:rsidRDefault="0046472F" w:rsidP="000B41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of marks</w:t>
            </w:r>
          </w:p>
        </w:tc>
        <w:tc>
          <w:tcPr>
            <w:tcW w:w="1804" w:type="dxa"/>
          </w:tcPr>
          <w:p w:rsidR="0046472F" w:rsidRDefault="0046472F" w:rsidP="000B41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Awards/ achievements</w:t>
            </w:r>
          </w:p>
        </w:tc>
      </w:tr>
      <w:tr w:rsidR="0046472F" w:rsidTr="000B41A7">
        <w:tc>
          <w:tcPr>
            <w:tcW w:w="559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32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46472F" w:rsidRPr="00E8049C" w:rsidRDefault="0046472F" w:rsidP="000B41A7">
            <w:pPr>
              <w:spacing w:line="276" w:lineRule="auto"/>
              <w:rPr>
                <w:sz w:val="20"/>
                <w:szCs w:val="20"/>
              </w:rPr>
            </w:pPr>
            <w:r w:rsidRPr="00E8049C">
              <w:rPr>
                <w:sz w:val="20"/>
                <w:szCs w:val="20"/>
              </w:rPr>
              <w:t xml:space="preserve"> </w:t>
            </w:r>
          </w:p>
          <w:p w:rsidR="0046472F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  <w:p w:rsidR="0046472F" w:rsidRPr="00E8049C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6472F" w:rsidTr="000B41A7">
        <w:tc>
          <w:tcPr>
            <w:tcW w:w="559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32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46472F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  <w:p w:rsidR="0046472F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  <w:p w:rsidR="0046472F" w:rsidRPr="00E8049C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6472F" w:rsidTr="000B41A7">
        <w:tc>
          <w:tcPr>
            <w:tcW w:w="559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32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46472F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  <w:p w:rsidR="0046472F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  <w:p w:rsidR="0046472F" w:rsidRPr="00E8049C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6472F" w:rsidTr="000B41A7">
        <w:tc>
          <w:tcPr>
            <w:tcW w:w="559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32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46472F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  <w:p w:rsidR="0046472F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  <w:p w:rsidR="0046472F" w:rsidRPr="00E8049C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6472F" w:rsidTr="000B41A7">
        <w:tc>
          <w:tcPr>
            <w:tcW w:w="559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32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72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46472F" w:rsidRDefault="0046472F" w:rsidP="000B41A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46472F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  <w:p w:rsidR="0046472F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  <w:p w:rsidR="0046472F" w:rsidRPr="00E8049C" w:rsidRDefault="0046472F" w:rsidP="000B41A7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46472F" w:rsidRDefault="0046472F" w:rsidP="0046472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Details of Experience (current occupation first)</w:t>
      </w:r>
    </w:p>
    <w:p w:rsidR="0046472F" w:rsidRDefault="0046472F" w:rsidP="0046472F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48"/>
        <w:gridCol w:w="3510"/>
        <w:gridCol w:w="2127"/>
        <w:gridCol w:w="1019"/>
        <w:gridCol w:w="2254"/>
      </w:tblGrid>
      <w:tr w:rsidR="0046472F" w:rsidTr="000B41A7">
        <w:tc>
          <w:tcPr>
            <w:tcW w:w="648" w:type="dxa"/>
          </w:tcPr>
          <w:p w:rsidR="0046472F" w:rsidRDefault="0046472F" w:rsidP="000B41A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</w:t>
            </w:r>
          </w:p>
          <w:p w:rsidR="0046472F" w:rsidRDefault="0046472F" w:rsidP="000B41A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</w:t>
            </w:r>
          </w:p>
        </w:tc>
        <w:tc>
          <w:tcPr>
            <w:tcW w:w="3510" w:type="dxa"/>
          </w:tcPr>
          <w:p w:rsidR="0046472F" w:rsidRDefault="0046472F" w:rsidP="000B41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employer &amp; nature of employment</w:t>
            </w:r>
          </w:p>
        </w:tc>
        <w:tc>
          <w:tcPr>
            <w:tcW w:w="2127" w:type="dxa"/>
          </w:tcPr>
          <w:p w:rsidR="0046472F" w:rsidRDefault="0046472F" w:rsidP="000B41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joining</w:t>
            </w:r>
          </w:p>
        </w:tc>
        <w:tc>
          <w:tcPr>
            <w:tcW w:w="1019" w:type="dxa"/>
          </w:tcPr>
          <w:p w:rsidR="0046472F" w:rsidRDefault="0046472F" w:rsidP="000B41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leaving</w:t>
            </w:r>
          </w:p>
        </w:tc>
        <w:tc>
          <w:tcPr>
            <w:tcW w:w="2254" w:type="dxa"/>
          </w:tcPr>
          <w:p w:rsidR="0046472F" w:rsidRDefault="0046472F" w:rsidP="000B41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period of employment </w:t>
            </w:r>
          </w:p>
        </w:tc>
      </w:tr>
      <w:tr w:rsidR="0046472F" w:rsidTr="000B41A7">
        <w:tc>
          <w:tcPr>
            <w:tcW w:w="648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19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54" w:type="dxa"/>
          </w:tcPr>
          <w:p w:rsidR="0046472F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6472F" w:rsidTr="000B41A7">
        <w:tc>
          <w:tcPr>
            <w:tcW w:w="648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19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54" w:type="dxa"/>
          </w:tcPr>
          <w:p w:rsidR="0046472F" w:rsidRDefault="0046472F" w:rsidP="000B41A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6472F" w:rsidTr="000B41A7">
        <w:tc>
          <w:tcPr>
            <w:tcW w:w="648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19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54" w:type="dxa"/>
          </w:tcPr>
          <w:p w:rsidR="0046472F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6472F" w:rsidTr="000B41A7">
        <w:tc>
          <w:tcPr>
            <w:tcW w:w="648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19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54" w:type="dxa"/>
          </w:tcPr>
          <w:p w:rsidR="0046472F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6472F" w:rsidTr="000B41A7">
        <w:tc>
          <w:tcPr>
            <w:tcW w:w="648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19" w:type="dxa"/>
          </w:tcPr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54" w:type="dxa"/>
          </w:tcPr>
          <w:p w:rsidR="0046472F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  <w:p w:rsidR="0046472F" w:rsidRPr="00E8049C" w:rsidRDefault="0046472F" w:rsidP="000B41A7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46472F" w:rsidRDefault="0046472F" w:rsidP="0046472F">
      <w:pPr>
        <w:spacing w:after="0" w:line="360" w:lineRule="auto"/>
        <w:rPr>
          <w:sz w:val="24"/>
          <w:szCs w:val="24"/>
        </w:rPr>
      </w:pP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Total experience in years</w:t>
      </w:r>
      <w:proofErr w:type="gramStart"/>
      <w:r w:rsidRPr="0046472F">
        <w:rPr>
          <w:sz w:val="24"/>
          <w:szCs w:val="24"/>
        </w:rPr>
        <w:t>:……………………………………………………………………………………………………</w:t>
      </w:r>
      <w:r>
        <w:rPr>
          <w:sz w:val="24"/>
          <w:szCs w:val="24"/>
        </w:rPr>
        <w:t>…..</w:t>
      </w:r>
      <w:r w:rsidRPr="0046472F">
        <w:rPr>
          <w:sz w:val="24"/>
          <w:szCs w:val="24"/>
        </w:rPr>
        <w:t>…………</w:t>
      </w:r>
      <w:r>
        <w:rPr>
          <w:sz w:val="24"/>
          <w:szCs w:val="24"/>
        </w:rPr>
        <w:t>.</w:t>
      </w:r>
      <w:proofErr w:type="gramEnd"/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Knowledge of Computer: ………………………………………………………………………………………………………</w:t>
      </w:r>
      <w:r>
        <w:rPr>
          <w:sz w:val="24"/>
          <w:szCs w:val="24"/>
        </w:rPr>
        <w:t>..............</w:t>
      </w: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Date of Retirement: ………………………………………………  Age as on Retirement: …………………………………</w:t>
      </w:r>
      <w:r>
        <w:rPr>
          <w:sz w:val="24"/>
          <w:szCs w:val="24"/>
        </w:rPr>
        <w:t>..</w:t>
      </w:r>
      <w:r w:rsidRPr="0046472F">
        <w:rPr>
          <w:sz w:val="24"/>
          <w:szCs w:val="24"/>
        </w:rPr>
        <w:t>….</w:t>
      </w: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 xml:space="preserve">Post/Designation </w:t>
      </w:r>
      <w:r w:rsidR="008008E8">
        <w:rPr>
          <w:sz w:val="24"/>
          <w:szCs w:val="24"/>
        </w:rPr>
        <w:t>held at the time of retirement</w:t>
      </w:r>
      <w:proofErr w:type="gramStart"/>
      <w:r w:rsidR="008008E8">
        <w:rPr>
          <w:sz w:val="24"/>
          <w:szCs w:val="24"/>
        </w:rPr>
        <w:t>:.</w:t>
      </w:r>
      <w:r w:rsidRPr="0046472F">
        <w:rPr>
          <w:sz w:val="24"/>
          <w:szCs w:val="24"/>
        </w:rPr>
        <w:t>……………………………………</w:t>
      </w:r>
      <w:r w:rsidR="008008E8">
        <w:rPr>
          <w:sz w:val="24"/>
          <w:szCs w:val="24"/>
        </w:rPr>
        <w:t>.</w:t>
      </w:r>
      <w:r w:rsidRPr="0046472F">
        <w:rPr>
          <w:sz w:val="24"/>
          <w:szCs w:val="24"/>
        </w:rPr>
        <w:t>………………………………………..</w:t>
      </w:r>
      <w:proofErr w:type="gramEnd"/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Name of the organization from where retired: …………………………………………………………………………………</w:t>
      </w:r>
      <w:r w:rsidR="008008E8">
        <w:rPr>
          <w:sz w:val="24"/>
          <w:szCs w:val="24"/>
        </w:rPr>
        <w:t>..</w:t>
      </w:r>
    </w:p>
    <w:p w:rsid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Gross salary at the time of retirement: ………………………………………………………………………………………………</w:t>
      </w: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Present Pension drawn: …………………………………………………………………………………………………………………</w:t>
      </w:r>
      <w:r w:rsidR="008008E8">
        <w:rPr>
          <w:sz w:val="24"/>
          <w:szCs w:val="24"/>
        </w:rPr>
        <w:t>....</w:t>
      </w:r>
    </w:p>
    <w:p w:rsidR="0046472F" w:rsidRPr="0046472F" w:rsidRDefault="0046472F" w:rsidP="0046472F">
      <w:pPr>
        <w:spacing w:after="0" w:line="360" w:lineRule="auto"/>
        <w:rPr>
          <w:sz w:val="24"/>
          <w:szCs w:val="24"/>
        </w:rPr>
      </w:pPr>
      <w:r w:rsidRPr="0046472F">
        <w:rPr>
          <w:sz w:val="24"/>
          <w:szCs w:val="24"/>
        </w:rPr>
        <w:t>Any other information</w:t>
      </w:r>
      <w:proofErr w:type="gramStart"/>
      <w:r w:rsidRPr="0046472F">
        <w:rPr>
          <w:sz w:val="24"/>
          <w:szCs w:val="24"/>
        </w:rPr>
        <w:t>:………………………………………………………………………………………………………………………</w:t>
      </w:r>
      <w:proofErr w:type="gramEnd"/>
    </w:p>
    <w:p w:rsidR="0046472F" w:rsidRPr="0046472F" w:rsidRDefault="0046472F" w:rsidP="0046472F">
      <w:pPr>
        <w:spacing w:after="0" w:line="240" w:lineRule="auto"/>
        <w:rPr>
          <w:b/>
          <w:sz w:val="24"/>
          <w:szCs w:val="24"/>
        </w:rPr>
      </w:pPr>
      <w:r w:rsidRPr="0046472F">
        <w:rPr>
          <w:b/>
          <w:sz w:val="24"/>
          <w:szCs w:val="24"/>
        </w:rPr>
        <w:t>DECLARATION</w:t>
      </w:r>
    </w:p>
    <w:p w:rsidR="0046472F" w:rsidRPr="0046472F" w:rsidRDefault="0046472F" w:rsidP="0046472F">
      <w:pPr>
        <w:spacing w:after="0" w:line="240" w:lineRule="auto"/>
        <w:rPr>
          <w:sz w:val="24"/>
          <w:szCs w:val="24"/>
        </w:rPr>
      </w:pPr>
    </w:p>
    <w:p w:rsidR="0046472F" w:rsidRPr="0046472F" w:rsidRDefault="0046472F" w:rsidP="0046472F">
      <w:pPr>
        <w:spacing w:after="0" w:line="240" w:lineRule="auto"/>
        <w:jc w:val="both"/>
        <w:rPr>
          <w:sz w:val="24"/>
          <w:szCs w:val="24"/>
        </w:rPr>
      </w:pPr>
      <w:r w:rsidRPr="0046472F">
        <w:rPr>
          <w:sz w:val="24"/>
          <w:szCs w:val="24"/>
        </w:rPr>
        <w:t xml:space="preserve">I hereby declare that the information furnished above is true, complete and correct to the best of my knowledge and belief. I understand that in the event of my information being found false or incorrect at any stage, my candidature/ appointment shall be liable to cancellation / termination without notice or any compensation in lieu thereof. </w:t>
      </w:r>
    </w:p>
    <w:p w:rsidR="0046472F" w:rsidRP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46472F" w:rsidRP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46472F" w:rsidRPr="0046472F" w:rsidRDefault="0046472F" w:rsidP="0046472F">
      <w:pPr>
        <w:spacing w:after="0" w:line="240" w:lineRule="auto"/>
        <w:jc w:val="both"/>
        <w:rPr>
          <w:sz w:val="24"/>
          <w:szCs w:val="24"/>
        </w:rPr>
      </w:pPr>
      <w:r w:rsidRPr="0046472F">
        <w:rPr>
          <w:sz w:val="24"/>
          <w:szCs w:val="24"/>
        </w:rPr>
        <w:t>Place:</w:t>
      </w:r>
    </w:p>
    <w:p w:rsidR="0046472F" w:rsidRPr="0046472F" w:rsidRDefault="0046472F" w:rsidP="0046472F">
      <w:pPr>
        <w:spacing w:after="0" w:line="240" w:lineRule="auto"/>
        <w:jc w:val="both"/>
        <w:rPr>
          <w:sz w:val="24"/>
          <w:szCs w:val="24"/>
        </w:rPr>
      </w:pPr>
      <w:r w:rsidRPr="0046472F">
        <w:rPr>
          <w:sz w:val="24"/>
          <w:szCs w:val="24"/>
        </w:rPr>
        <w:t>Date:</w:t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</w:r>
      <w:r w:rsidRPr="0046472F">
        <w:rPr>
          <w:sz w:val="24"/>
          <w:szCs w:val="24"/>
        </w:rPr>
        <w:tab/>
        <w:t xml:space="preserve">         (Signature of candidate)</w:t>
      </w:r>
    </w:p>
    <w:p w:rsidR="0046472F" w:rsidRP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46472F" w:rsidRDefault="0046472F" w:rsidP="0046472F">
      <w:pPr>
        <w:spacing w:after="0" w:line="240" w:lineRule="auto"/>
        <w:jc w:val="both"/>
        <w:rPr>
          <w:sz w:val="24"/>
          <w:szCs w:val="24"/>
        </w:rPr>
      </w:pPr>
    </w:p>
    <w:p w:rsidR="009F3462" w:rsidRPr="004D06E2" w:rsidRDefault="009F3462" w:rsidP="005A0F88">
      <w:pPr>
        <w:spacing w:after="0" w:line="240" w:lineRule="auto"/>
        <w:jc w:val="both"/>
        <w:rPr>
          <w:rFonts w:asciiTheme="majorHAnsi" w:hAnsiTheme="majorHAnsi"/>
          <w:noProof/>
          <w:sz w:val="24"/>
          <w:szCs w:val="24"/>
        </w:rPr>
      </w:pPr>
    </w:p>
    <w:sectPr w:rsidR="009F3462" w:rsidRPr="004D06E2" w:rsidSect="0046472F">
      <w:pgSz w:w="12240" w:h="15840"/>
      <w:pgMar w:top="900" w:right="99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04E1B"/>
    <w:multiLevelType w:val="multilevel"/>
    <w:tmpl w:val="963CECF0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>
    <w:nsid w:val="73B23B90"/>
    <w:multiLevelType w:val="hybridMultilevel"/>
    <w:tmpl w:val="64462640"/>
    <w:lvl w:ilvl="0" w:tplc="CB5628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5146"/>
    <w:rsid w:val="00143FDA"/>
    <w:rsid w:val="00187394"/>
    <w:rsid w:val="00311E4E"/>
    <w:rsid w:val="003C786C"/>
    <w:rsid w:val="004308E8"/>
    <w:rsid w:val="00445146"/>
    <w:rsid w:val="0046472F"/>
    <w:rsid w:val="004C72A2"/>
    <w:rsid w:val="004D06E2"/>
    <w:rsid w:val="005A0F88"/>
    <w:rsid w:val="005E43D1"/>
    <w:rsid w:val="0061427D"/>
    <w:rsid w:val="006440BA"/>
    <w:rsid w:val="006F1F16"/>
    <w:rsid w:val="008008E8"/>
    <w:rsid w:val="00826BFB"/>
    <w:rsid w:val="00901D1D"/>
    <w:rsid w:val="00941642"/>
    <w:rsid w:val="009F3462"/>
    <w:rsid w:val="00B37C34"/>
    <w:rsid w:val="00C87A62"/>
    <w:rsid w:val="00D87662"/>
    <w:rsid w:val="00DF65F1"/>
    <w:rsid w:val="00E9145F"/>
    <w:rsid w:val="00F032F2"/>
    <w:rsid w:val="00F2486B"/>
    <w:rsid w:val="00FE5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4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1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514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08E8"/>
    <w:pPr>
      <w:ind w:left="720"/>
      <w:contextualSpacing/>
    </w:pPr>
  </w:style>
  <w:style w:type="table" w:styleId="TableGrid">
    <w:name w:val="Table Grid"/>
    <w:basedOn w:val="TableNormal"/>
    <w:uiPriority w:val="59"/>
    <w:rsid w:val="0046472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ih.org.i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rectorniih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cmr.ni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rasam</dc:creator>
  <cp:lastModifiedBy>icmr</cp:lastModifiedBy>
  <cp:revision>2</cp:revision>
  <cp:lastPrinted>2019-02-27T11:38:00Z</cp:lastPrinted>
  <dcterms:created xsi:type="dcterms:W3CDTF">2019-02-28T11:42:00Z</dcterms:created>
  <dcterms:modified xsi:type="dcterms:W3CDTF">2019-02-28T11:42:00Z</dcterms:modified>
</cp:coreProperties>
</file>