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F29" w:rsidRPr="00B97415" w:rsidRDefault="00475F29" w:rsidP="00475F29">
      <w:pPr>
        <w:spacing w:after="0" w:line="240" w:lineRule="auto"/>
        <w:jc w:val="center"/>
        <w:rPr>
          <w:rFonts w:ascii="Arial" w:hAnsi="Arial" w:cs="Arial"/>
          <w:b/>
          <w:sz w:val="24"/>
          <w:szCs w:val="24"/>
        </w:rPr>
      </w:pPr>
    </w:p>
    <w:p w:rsidR="000D4A9C" w:rsidRPr="00B97415" w:rsidRDefault="000D4A9C" w:rsidP="00475F29">
      <w:pPr>
        <w:spacing w:after="0" w:line="240" w:lineRule="auto"/>
        <w:jc w:val="center"/>
        <w:rPr>
          <w:rFonts w:ascii="Arial" w:hAnsi="Arial" w:cs="Arial"/>
          <w:b/>
          <w:sz w:val="32"/>
          <w:szCs w:val="24"/>
          <w:u w:val="single"/>
        </w:rPr>
      </w:pPr>
    </w:p>
    <w:p w:rsidR="000D4A9C" w:rsidRPr="006B6627" w:rsidRDefault="006B6627" w:rsidP="00475F29">
      <w:pPr>
        <w:spacing w:after="0" w:line="240" w:lineRule="auto"/>
        <w:jc w:val="center"/>
        <w:rPr>
          <w:rFonts w:ascii="Times New Roman" w:hAnsi="Times New Roman" w:cs="Times New Roman"/>
          <w:b/>
          <w:sz w:val="32"/>
          <w:szCs w:val="24"/>
          <w:u w:val="single"/>
        </w:rPr>
      </w:pPr>
      <w:r w:rsidRPr="006B6627">
        <w:rPr>
          <w:rFonts w:ascii="Times New Roman" w:hAnsi="Times New Roman" w:cs="Times New Roman"/>
          <w:b/>
          <w:sz w:val="32"/>
          <w:szCs w:val="24"/>
          <w:u w:val="single"/>
        </w:rPr>
        <w:t xml:space="preserve">Department of Health Research/ICMR </w:t>
      </w:r>
    </w:p>
    <w:p w:rsidR="006B6627" w:rsidRPr="00B97415" w:rsidRDefault="006B6627" w:rsidP="00475F29">
      <w:pPr>
        <w:spacing w:after="0" w:line="240" w:lineRule="auto"/>
        <w:jc w:val="center"/>
        <w:rPr>
          <w:rFonts w:ascii="Arial" w:hAnsi="Arial" w:cs="Arial"/>
          <w:b/>
          <w:sz w:val="32"/>
          <w:szCs w:val="24"/>
          <w:u w:val="single"/>
        </w:rPr>
      </w:pPr>
    </w:p>
    <w:p w:rsidR="00475F29" w:rsidRPr="006B6627" w:rsidRDefault="00475F29" w:rsidP="00475F29">
      <w:pPr>
        <w:spacing w:after="0" w:line="240" w:lineRule="auto"/>
        <w:jc w:val="center"/>
        <w:rPr>
          <w:rFonts w:ascii="Times New Roman" w:hAnsi="Times New Roman" w:cs="Times New Roman"/>
          <w:b/>
          <w:sz w:val="28"/>
          <w:szCs w:val="28"/>
          <w:u w:val="single"/>
        </w:rPr>
      </w:pPr>
      <w:r w:rsidRPr="006B6627">
        <w:rPr>
          <w:rFonts w:ascii="Times New Roman" w:hAnsi="Times New Roman" w:cs="Times New Roman"/>
          <w:b/>
          <w:sz w:val="28"/>
          <w:szCs w:val="28"/>
          <w:u w:val="single"/>
        </w:rPr>
        <w:t>WALK-IN</w:t>
      </w:r>
      <w:r w:rsidR="006B6627" w:rsidRPr="006B6627">
        <w:rPr>
          <w:rFonts w:ascii="Times New Roman" w:hAnsi="Times New Roman" w:cs="Times New Roman"/>
          <w:b/>
          <w:sz w:val="28"/>
          <w:szCs w:val="28"/>
          <w:u w:val="single"/>
        </w:rPr>
        <w:t>-</w:t>
      </w:r>
      <w:r w:rsidRPr="006B6627">
        <w:rPr>
          <w:rFonts w:ascii="Times New Roman" w:hAnsi="Times New Roman" w:cs="Times New Roman"/>
          <w:b/>
          <w:sz w:val="28"/>
          <w:szCs w:val="28"/>
          <w:u w:val="single"/>
        </w:rPr>
        <w:t>INTERVIEW</w:t>
      </w:r>
      <w:r w:rsidR="006B6627" w:rsidRPr="006B6627">
        <w:rPr>
          <w:rFonts w:ascii="Times New Roman" w:hAnsi="Times New Roman" w:cs="Times New Roman"/>
          <w:b/>
          <w:sz w:val="28"/>
          <w:szCs w:val="28"/>
          <w:u w:val="single"/>
        </w:rPr>
        <w:t>/ WRITTEN TEST</w:t>
      </w:r>
    </w:p>
    <w:p w:rsidR="00121370" w:rsidRPr="00E053E8" w:rsidRDefault="00121370" w:rsidP="00121370">
      <w:pPr>
        <w:spacing w:after="0" w:line="240" w:lineRule="auto"/>
        <w:jc w:val="both"/>
        <w:rPr>
          <w:rFonts w:ascii="Times New Roman" w:hAnsi="Times New Roman" w:cs="Times New Roman"/>
          <w:b/>
          <w:sz w:val="32"/>
          <w:szCs w:val="24"/>
          <w:u w:val="single"/>
        </w:rPr>
      </w:pPr>
    </w:p>
    <w:p w:rsidR="00F625B2" w:rsidRPr="00D84DB5" w:rsidRDefault="00121370" w:rsidP="006B6627">
      <w:pPr>
        <w:spacing w:after="0" w:line="240" w:lineRule="auto"/>
        <w:jc w:val="both"/>
        <w:rPr>
          <w:rFonts w:ascii="Times New Roman" w:hAnsi="Times New Roman" w:cs="Times New Roman"/>
          <w:sz w:val="28"/>
          <w:szCs w:val="28"/>
        </w:rPr>
      </w:pPr>
      <w:r w:rsidRPr="00D84DB5">
        <w:rPr>
          <w:rFonts w:ascii="Times New Roman" w:hAnsi="Times New Roman" w:cs="Times New Roman"/>
          <w:sz w:val="28"/>
          <w:szCs w:val="28"/>
        </w:rPr>
        <w:t xml:space="preserve">Applications are invited </w:t>
      </w:r>
      <w:r w:rsidR="006B6627" w:rsidRPr="00D84DB5">
        <w:rPr>
          <w:rFonts w:ascii="Times New Roman" w:hAnsi="Times New Roman" w:cs="Times New Roman"/>
          <w:sz w:val="28"/>
          <w:szCs w:val="28"/>
        </w:rPr>
        <w:t xml:space="preserve">for CPMU-Delhi under </w:t>
      </w:r>
      <w:r w:rsidR="00BA5EEF" w:rsidRPr="00D84DB5">
        <w:rPr>
          <w:rFonts w:ascii="Times New Roman" w:hAnsi="Times New Roman" w:cs="Times New Roman"/>
          <w:sz w:val="28"/>
          <w:szCs w:val="28"/>
        </w:rPr>
        <w:t xml:space="preserve">the project </w:t>
      </w:r>
      <w:r w:rsidR="00BA5EEF" w:rsidRPr="00D84DB5">
        <w:rPr>
          <w:rFonts w:ascii="Times New Roman" w:hAnsi="Times New Roman" w:cs="Times New Roman"/>
          <w:b/>
          <w:sz w:val="28"/>
          <w:szCs w:val="28"/>
        </w:rPr>
        <w:t>"National TB Prevalence Survey"</w:t>
      </w:r>
      <w:r w:rsidR="006B6627" w:rsidRPr="00D84DB5">
        <w:rPr>
          <w:rFonts w:ascii="Times New Roman" w:hAnsi="Times New Roman" w:cs="Times New Roman"/>
          <w:b/>
          <w:sz w:val="28"/>
          <w:szCs w:val="28"/>
        </w:rPr>
        <w:t xml:space="preserve"> </w:t>
      </w:r>
      <w:r w:rsidRPr="00D84DB5">
        <w:rPr>
          <w:rFonts w:ascii="Times New Roman" w:hAnsi="Times New Roman" w:cs="Times New Roman"/>
          <w:sz w:val="28"/>
          <w:szCs w:val="28"/>
        </w:rPr>
        <w:t>from eligible candidates for</w:t>
      </w:r>
      <w:r w:rsidR="006B6627" w:rsidRPr="00D84DB5">
        <w:rPr>
          <w:rFonts w:ascii="Times New Roman" w:hAnsi="Times New Roman" w:cs="Times New Roman"/>
          <w:sz w:val="28"/>
          <w:szCs w:val="28"/>
        </w:rPr>
        <w:t xml:space="preserve"> </w:t>
      </w:r>
      <w:r w:rsidR="00BA5EEF" w:rsidRPr="00D84DB5">
        <w:rPr>
          <w:rFonts w:ascii="Times New Roman" w:hAnsi="Times New Roman" w:cs="Times New Roman"/>
          <w:sz w:val="28"/>
          <w:szCs w:val="28"/>
        </w:rPr>
        <w:t>various</w:t>
      </w:r>
      <w:r w:rsidRPr="00D84DB5">
        <w:rPr>
          <w:rFonts w:ascii="Times New Roman" w:hAnsi="Times New Roman" w:cs="Times New Roman"/>
          <w:sz w:val="28"/>
          <w:szCs w:val="28"/>
        </w:rPr>
        <w:t xml:space="preserve"> post</w:t>
      </w:r>
      <w:r w:rsidR="00C51BF3">
        <w:rPr>
          <w:rFonts w:ascii="Times New Roman" w:hAnsi="Times New Roman" w:cs="Times New Roman"/>
          <w:sz w:val="28"/>
          <w:szCs w:val="28"/>
        </w:rPr>
        <w:t>s</w:t>
      </w:r>
      <w:r w:rsidRPr="00D84DB5">
        <w:rPr>
          <w:rFonts w:ascii="Times New Roman" w:hAnsi="Times New Roman" w:cs="Times New Roman"/>
          <w:sz w:val="28"/>
          <w:szCs w:val="28"/>
        </w:rPr>
        <w:t xml:space="preserve"> (purely contractual) on consolidated salary </w:t>
      </w:r>
      <w:r w:rsidR="00475F29" w:rsidRPr="00D84DB5">
        <w:rPr>
          <w:rFonts w:ascii="Times New Roman" w:hAnsi="Times New Roman" w:cs="Times New Roman"/>
          <w:sz w:val="28"/>
          <w:szCs w:val="28"/>
        </w:rPr>
        <w:t>for 18 months</w:t>
      </w:r>
      <w:r w:rsidR="008C7D41" w:rsidRPr="00D84DB5">
        <w:rPr>
          <w:rFonts w:ascii="Times New Roman" w:hAnsi="Times New Roman" w:cs="Times New Roman"/>
          <w:sz w:val="28"/>
          <w:szCs w:val="28"/>
        </w:rPr>
        <w:t xml:space="preserve">. Interested candidates may send </w:t>
      </w:r>
      <w:r w:rsidR="006B6627" w:rsidRPr="00D84DB5">
        <w:rPr>
          <w:rFonts w:ascii="Times New Roman" w:hAnsi="Times New Roman" w:cs="Times New Roman"/>
          <w:sz w:val="28"/>
          <w:szCs w:val="28"/>
        </w:rPr>
        <w:t xml:space="preserve">application in prescribed format </w:t>
      </w:r>
      <w:r w:rsidR="008C7D41" w:rsidRPr="00D84DB5">
        <w:rPr>
          <w:rFonts w:ascii="Times New Roman" w:hAnsi="Times New Roman" w:cs="Times New Roman"/>
          <w:sz w:val="28"/>
          <w:szCs w:val="28"/>
        </w:rPr>
        <w:t>for walk-in-interview</w:t>
      </w:r>
      <w:r w:rsidR="006B6627" w:rsidRPr="00D84DB5">
        <w:rPr>
          <w:rFonts w:ascii="Times New Roman" w:hAnsi="Times New Roman" w:cs="Times New Roman"/>
          <w:sz w:val="28"/>
          <w:szCs w:val="28"/>
        </w:rPr>
        <w:t xml:space="preserve">/ written test to be held on </w:t>
      </w:r>
      <w:r w:rsidR="00CA241E" w:rsidRPr="00CA241E">
        <w:rPr>
          <w:rFonts w:ascii="Times New Roman" w:hAnsi="Times New Roman" w:cs="Times New Roman"/>
          <w:sz w:val="28"/>
          <w:szCs w:val="28"/>
        </w:rPr>
        <w:t>31</w:t>
      </w:r>
      <w:r w:rsidR="00CA241E" w:rsidRPr="00CA241E">
        <w:rPr>
          <w:rFonts w:ascii="Times New Roman" w:hAnsi="Times New Roman" w:cs="Times New Roman"/>
          <w:sz w:val="28"/>
          <w:szCs w:val="28"/>
          <w:vertAlign w:val="superscript"/>
        </w:rPr>
        <w:t>st</w:t>
      </w:r>
      <w:r w:rsidR="00CA241E" w:rsidRPr="00CA241E">
        <w:rPr>
          <w:rFonts w:ascii="Times New Roman" w:hAnsi="Times New Roman" w:cs="Times New Roman"/>
          <w:sz w:val="28"/>
          <w:szCs w:val="28"/>
        </w:rPr>
        <w:t xml:space="preserve"> </w:t>
      </w:r>
      <w:r w:rsidR="00EF3B63">
        <w:rPr>
          <w:rFonts w:ascii="Times New Roman" w:hAnsi="Times New Roman" w:cs="Times New Roman"/>
          <w:sz w:val="28"/>
          <w:szCs w:val="28"/>
        </w:rPr>
        <w:t>J</w:t>
      </w:r>
      <w:r w:rsidR="006B6627" w:rsidRPr="00CA241E">
        <w:rPr>
          <w:rFonts w:ascii="Times New Roman" w:hAnsi="Times New Roman" w:cs="Times New Roman"/>
          <w:sz w:val="28"/>
          <w:szCs w:val="28"/>
        </w:rPr>
        <w:t>an.</w:t>
      </w:r>
      <w:r w:rsidR="006B6627" w:rsidRPr="00D84DB5">
        <w:rPr>
          <w:rFonts w:ascii="Times New Roman" w:hAnsi="Times New Roman" w:cs="Times New Roman"/>
          <w:sz w:val="28"/>
          <w:szCs w:val="28"/>
        </w:rPr>
        <w:t xml:space="preserve"> 2019</w:t>
      </w:r>
      <w:r w:rsidR="008C7D41" w:rsidRPr="00D84DB5">
        <w:rPr>
          <w:rFonts w:ascii="Times New Roman" w:hAnsi="Times New Roman" w:cs="Times New Roman"/>
          <w:sz w:val="28"/>
          <w:szCs w:val="28"/>
        </w:rPr>
        <w:t xml:space="preserve"> </w:t>
      </w:r>
      <w:r w:rsidR="006B6627" w:rsidRPr="00D84DB5">
        <w:rPr>
          <w:rFonts w:ascii="Times New Roman" w:hAnsi="Times New Roman" w:cs="Times New Roman"/>
          <w:sz w:val="28"/>
          <w:szCs w:val="28"/>
        </w:rPr>
        <w:t xml:space="preserve">at 11:00AM onwards </w:t>
      </w:r>
      <w:r w:rsidR="00BA5EEF" w:rsidRPr="00D84DB5">
        <w:rPr>
          <w:rFonts w:ascii="Times New Roman" w:hAnsi="Times New Roman" w:cs="Times New Roman"/>
          <w:b/>
          <w:sz w:val="28"/>
          <w:szCs w:val="28"/>
        </w:rPr>
        <w:t xml:space="preserve">at </w:t>
      </w:r>
      <w:r w:rsidR="00CA241E">
        <w:rPr>
          <w:rFonts w:ascii="Times New Roman" w:hAnsi="Times New Roman" w:cs="Times New Roman"/>
          <w:b/>
          <w:sz w:val="28"/>
          <w:szCs w:val="28"/>
        </w:rPr>
        <w:t>ITRC</w:t>
      </w:r>
      <w:r w:rsidR="006B6627" w:rsidRPr="00D84DB5">
        <w:rPr>
          <w:rFonts w:ascii="Times New Roman" w:hAnsi="Times New Roman" w:cs="Times New Roman"/>
          <w:b/>
          <w:sz w:val="28"/>
          <w:szCs w:val="28"/>
        </w:rPr>
        <w:t xml:space="preserve">, </w:t>
      </w:r>
      <w:r w:rsidR="00CA241E">
        <w:rPr>
          <w:rFonts w:ascii="Times New Roman" w:hAnsi="Times New Roman" w:cs="Times New Roman"/>
          <w:b/>
          <w:sz w:val="28"/>
          <w:szCs w:val="28"/>
        </w:rPr>
        <w:t>1</w:t>
      </w:r>
      <w:r w:rsidR="00CA241E" w:rsidRPr="00CA241E">
        <w:rPr>
          <w:rFonts w:ascii="Times New Roman" w:hAnsi="Times New Roman" w:cs="Times New Roman"/>
          <w:b/>
          <w:sz w:val="28"/>
          <w:szCs w:val="28"/>
          <w:vertAlign w:val="superscript"/>
        </w:rPr>
        <w:t>st</w:t>
      </w:r>
      <w:r w:rsidR="00CA241E">
        <w:rPr>
          <w:rFonts w:ascii="Times New Roman" w:hAnsi="Times New Roman" w:cs="Times New Roman"/>
          <w:b/>
          <w:sz w:val="28"/>
          <w:szCs w:val="28"/>
        </w:rPr>
        <w:t xml:space="preserve"> Floor, IRCS Buildings, 1, Red Cross Road, </w:t>
      </w:r>
      <w:r w:rsidR="006B6627" w:rsidRPr="00D84DB5">
        <w:rPr>
          <w:rFonts w:ascii="Times New Roman" w:hAnsi="Times New Roman" w:cs="Times New Roman"/>
          <w:b/>
          <w:sz w:val="28"/>
          <w:szCs w:val="28"/>
        </w:rPr>
        <w:t>New Delhi</w:t>
      </w:r>
      <w:r w:rsidR="00F06979" w:rsidRPr="00D84DB5">
        <w:rPr>
          <w:rFonts w:ascii="Times New Roman" w:hAnsi="Times New Roman" w:cs="Times New Roman"/>
          <w:b/>
          <w:sz w:val="28"/>
          <w:szCs w:val="28"/>
        </w:rPr>
        <w:t>.</w:t>
      </w:r>
      <w:r w:rsidR="008C7D41" w:rsidRPr="00D84DB5">
        <w:rPr>
          <w:rFonts w:ascii="Times New Roman" w:hAnsi="Times New Roman" w:cs="Times New Roman"/>
          <w:sz w:val="28"/>
          <w:szCs w:val="28"/>
        </w:rPr>
        <w:t xml:space="preserve"> </w:t>
      </w:r>
      <w:r w:rsidR="00BB6B27">
        <w:rPr>
          <w:rFonts w:ascii="Times New Roman" w:hAnsi="Times New Roman" w:cs="Times New Roman"/>
          <w:sz w:val="28"/>
          <w:szCs w:val="28"/>
        </w:rPr>
        <w:t xml:space="preserve">Candidates may </w:t>
      </w:r>
      <w:r w:rsidR="00C51BF3">
        <w:rPr>
          <w:rFonts w:ascii="Times New Roman" w:hAnsi="Times New Roman" w:cs="Times New Roman"/>
          <w:sz w:val="28"/>
          <w:szCs w:val="28"/>
        </w:rPr>
        <w:t xml:space="preserve">also </w:t>
      </w:r>
      <w:r w:rsidR="00BB6B27">
        <w:rPr>
          <w:rFonts w:ascii="Times New Roman" w:hAnsi="Times New Roman" w:cs="Times New Roman"/>
          <w:sz w:val="28"/>
          <w:szCs w:val="28"/>
        </w:rPr>
        <w:t xml:space="preserve">send the application form in prescribed format and brief resume at </w:t>
      </w:r>
      <w:hyperlink r:id="rId5" w:history="1">
        <w:r w:rsidR="00BB6B27" w:rsidRPr="00275DF9">
          <w:rPr>
            <w:rStyle w:val="Hyperlink"/>
            <w:rFonts w:ascii="Times New Roman" w:hAnsi="Times New Roman" w:cs="Times New Roman"/>
            <w:sz w:val="28"/>
            <w:szCs w:val="28"/>
          </w:rPr>
          <w:t>natbpsdelhi@gmail.com</w:t>
        </w:r>
      </w:hyperlink>
    </w:p>
    <w:p w:rsidR="00F625B2" w:rsidRPr="00B97415" w:rsidRDefault="00F625B2" w:rsidP="00121370">
      <w:pPr>
        <w:spacing w:after="0" w:line="240" w:lineRule="auto"/>
        <w:jc w:val="both"/>
        <w:rPr>
          <w:rFonts w:ascii="Arial" w:hAnsi="Arial" w:cs="Arial"/>
          <w:sz w:val="24"/>
          <w:szCs w:val="24"/>
        </w:rPr>
      </w:pPr>
    </w:p>
    <w:p w:rsidR="007471C3" w:rsidRPr="00B97415" w:rsidRDefault="007471C3" w:rsidP="007471C3">
      <w:pPr>
        <w:rPr>
          <w:rFonts w:ascii="Arial" w:hAnsi="Arial" w:cs="Arial"/>
          <w:sz w:val="24"/>
          <w:szCs w:val="24"/>
        </w:rPr>
      </w:pPr>
    </w:p>
    <w:p w:rsidR="00C71226" w:rsidRPr="00B97415" w:rsidRDefault="008C7D41" w:rsidP="007471C3">
      <w:pPr>
        <w:rPr>
          <w:rFonts w:ascii="Arial" w:hAnsi="Arial" w:cs="Arial"/>
          <w:sz w:val="24"/>
          <w:szCs w:val="24"/>
        </w:rPr>
        <w:sectPr w:rsidR="00C71226" w:rsidRPr="00B97415" w:rsidSect="00C71226">
          <w:pgSz w:w="12240" w:h="15840" w:code="1"/>
          <w:pgMar w:top="1440" w:right="1440" w:bottom="1440" w:left="1440" w:header="720" w:footer="720" w:gutter="0"/>
          <w:cols w:space="720"/>
          <w:docGrid w:linePitch="360"/>
        </w:sectPr>
      </w:pPr>
      <w:r w:rsidRPr="00B97415">
        <w:rPr>
          <w:rFonts w:ascii="Arial" w:hAnsi="Arial" w:cs="Arial"/>
          <w:sz w:val="24"/>
          <w:szCs w:val="24"/>
        </w:rPr>
        <w:br w:type="page"/>
      </w:r>
    </w:p>
    <w:p w:rsidR="00C71226" w:rsidRPr="00B97415" w:rsidRDefault="00C71226" w:rsidP="008C7D41">
      <w:pPr>
        <w:jc w:val="center"/>
        <w:rPr>
          <w:rFonts w:ascii="Arial" w:hAnsi="Arial" w:cs="Arial"/>
          <w:b/>
          <w:bCs/>
          <w:sz w:val="28"/>
          <w:szCs w:val="28"/>
        </w:rPr>
      </w:pPr>
      <w:r w:rsidRPr="00B97415">
        <w:rPr>
          <w:rFonts w:ascii="Arial" w:hAnsi="Arial" w:cs="Arial"/>
          <w:b/>
          <w:bCs/>
          <w:sz w:val="28"/>
          <w:szCs w:val="28"/>
        </w:rPr>
        <w:lastRenderedPageBreak/>
        <w:t>INDIAN COUNCIL OF MEDICAL RESEARCH</w:t>
      </w:r>
    </w:p>
    <w:p w:rsidR="008C7D41" w:rsidRPr="00B97415" w:rsidRDefault="008C7D41" w:rsidP="008C7D41">
      <w:pPr>
        <w:jc w:val="center"/>
        <w:rPr>
          <w:rFonts w:ascii="Arial" w:hAnsi="Arial" w:cs="Arial"/>
          <w:b/>
          <w:bCs/>
          <w:sz w:val="24"/>
          <w:szCs w:val="24"/>
        </w:rPr>
      </w:pPr>
      <w:r w:rsidRPr="00B97415">
        <w:rPr>
          <w:rFonts w:ascii="Arial" w:hAnsi="Arial" w:cs="Arial"/>
          <w:b/>
          <w:bCs/>
          <w:sz w:val="24"/>
          <w:szCs w:val="24"/>
        </w:rPr>
        <w:t xml:space="preserve">National Tuberculosis Prevalence Survey, India </w:t>
      </w:r>
    </w:p>
    <w:p w:rsidR="00BB6B27" w:rsidRDefault="008C7D41" w:rsidP="008C7D41">
      <w:pPr>
        <w:jc w:val="both"/>
        <w:rPr>
          <w:rFonts w:ascii="Arial" w:hAnsi="Arial" w:cs="Arial"/>
        </w:rPr>
      </w:pPr>
      <w:r w:rsidRPr="00B97415">
        <w:rPr>
          <w:rFonts w:ascii="Arial" w:hAnsi="Arial" w:cs="Arial"/>
        </w:rPr>
        <w:t>Tuberculosis Prevalence Survey is a time bound activity and is crucial for TB Elimination in India. It is planned to be undertaken on mission mode. High level of commitment is required with a will to work on Sundays &amp; holidays (except, important local holidays)</w:t>
      </w:r>
      <w:r w:rsidR="00475F29" w:rsidRPr="00B97415">
        <w:rPr>
          <w:rFonts w:ascii="Arial" w:hAnsi="Arial" w:cs="Arial"/>
        </w:rPr>
        <w:t>. Job require</w:t>
      </w:r>
      <w:r w:rsidR="001B7B00" w:rsidRPr="00B97415">
        <w:rPr>
          <w:rFonts w:ascii="Arial" w:hAnsi="Arial" w:cs="Arial"/>
        </w:rPr>
        <w:t>smonitoring and</w:t>
      </w:r>
      <w:r w:rsidR="00475F29" w:rsidRPr="00B97415">
        <w:rPr>
          <w:rFonts w:ascii="Arial" w:hAnsi="Arial" w:cs="Arial"/>
        </w:rPr>
        <w:t>intermittent</w:t>
      </w:r>
      <w:r w:rsidRPr="00B97415">
        <w:rPr>
          <w:rFonts w:ascii="Arial" w:hAnsi="Arial" w:cs="Arial"/>
        </w:rPr>
        <w:t xml:space="preserve"> field work throughout the country in various States/UTs for all posts. </w:t>
      </w:r>
      <w:r w:rsidR="00C71226" w:rsidRPr="00B97415">
        <w:rPr>
          <w:rFonts w:ascii="Arial" w:hAnsi="Arial" w:cs="Arial"/>
        </w:rPr>
        <w:t>Preference will be given to those having working experience in</w:t>
      </w:r>
      <w:r w:rsidR="00BB6B27">
        <w:rPr>
          <w:rFonts w:ascii="Arial" w:hAnsi="Arial" w:cs="Arial"/>
        </w:rPr>
        <w:t xml:space="preserve"> </w:t>
      </w:r>
      <w:r w:rsidR="00C71226" w:rsidRPr="00B97415">
        <w:rPr>
          <w:rFonts w:ascii="Arial" w:hAnsi="Arial" w:cs="Arial"/>
        </w:rPr>
        <w:t xml:space="preserve">National </w:t>
      </w:r>
      <w:r w:rsidR="001B7B00" w:rsidRPr="00B97415">
        <w:rPr>
          <w:rFonts w:ascii="Arial" w:hAnsi="Arial" w:cs="Arial"/>
        </w:rPr>
        <w:t>H</w:t>
      </w:r>
      <w:r w:rsidR="00C71226" w:rsidRPr="00B97415">
        <w:rPr>
          <w:rFonts w:ascii="Arial" w:hAnsi="Arial" w:cs="Arial"/>
        </w:rPr>
        <w:t>ealth Surveys/ similar activit</w:t>
      </w:r>
      <w:r w:rsidR="00475F29" w:rsidRPr="00B97415">
        <w:rPr>
          <w:rFonts w:ascii="Arial" w:hAnsi="Arial" w:cs="Arial"/>
        </w:rPr>
        <w:t>i</w:t>
      </w:r>
      <w:r w:rsidR="00C71226" w:rsidRPr="00B97415">
        <w:rPr>
          <w:rFonts w:ascii="Arial" w:hAnsi="Arial" w:cs="Arial"/>
        </w:rPr>
        <w:t>es.</w:t>
      </w:r>
      <w:r w:rsidR="00475F29" w:rsidRPr="00B97415">
        <w:rPr>
          <w:rFonts w:ascii="Arial" w:hAnsi="Arial" w:cs="Arial"/>
        </w:rPr>
        <w:t xml:space="preserve"> The staff will be stationed at Delhi </w:t>
      </w:r>
      <w:r w:rsidR="00BB6B27">
        <w:rPr>
          <w:rFonts w:ascii="Arial" w:hAnsi="Arial" w:cs="Arial"/>
        </w:rPr>
        <w:t>and may require travelling to field sites across India</w:t>
      </w:r>
      <w:r w:rsidR="00475F29" w:rsidRPr="00B97415">
        <w:rPr>
          <w:rFonts w:ascii="Arial" w:hAnsi="Arial" w:cs="Arial"/>
        </w:rPr>
        <w:t>. However</w:t>
      </w:r>
      <w:r w:rsidR="00BB6B27">
        <w:rPr>
          <w:rFonts w:ascii="Arial" w:hAnsi="Arial" w:cs="Arial"/>
        </w:rPr>
        <w:t>,</w:t>
      </w:r>
      <w:r w:rsidR="00475F29" w:rsidRPr="00B97415">
        <w:rPr>
          <w:rFonts w:ascii="Arial" w:hAnsi="Arial" w:cs="Arial"/>
        </w:rPr>
        <w:t xml:space="preserve"> the no. </w:t>
      </w:r>
      <w:r w:rsidR="00155C7D" w:rsidRPr="00B97415">
        <w:rPr>
          <w:rFonts w:ascii="Arial" w:hAnsi="Arial" w:cs="Arial"/>
        </w:rPr>
        <w:t xml:space="preserve">or designation </w:t>
      </w:r>
      <w:r w:rsidR="00475F29" w:rsidRPr="00B97415">
        <w:rPr>
          <w:rFonts w:ascii="Arial" w:hAnsi="Arial" w:cs="Arial"/>
        </w:rPr>
        <w:t xml:space="preserve">of post may vary depending of the requirement. </w:t>
      </w:r>
      <w:r w:rsidR="00157C15" w:rsidRPr="00B97415">
        <w:rPr>
          <w:rFonts w:ascii="Arial" w:hAnsi="Arial" w:cs="Arial"/>
        </w:rPr>
        <w:t xml:space="preserve"> </w:t>
      </w:r>
    </w:p>
    <w:p w:rsidR="008C7D41" w:rsidRPr="00B97415" w:rsidRDefault="008C7D41" w:rsidP="008C7D41">
      <w:pPr>
        <w:jc w:val="both"/>
        <w:rPr>
          <w:rFonts w:ascii="Arial" w:hAnsi="Arial" w:cs="Arial"/>
          <w:b/>
          <w:bCs/>
        </w:rPr>
      </w:pPr>
      <w:r w:rsidRPr="00B97415">
        <w:rPr>
          <w:rFonts w:ascii="Arial" w:hAnsi="Arial" w:cs="Arial"/>
          <w:b/>
          <w:bCs/>
        </w:rPr>
        <w:t>Conditions:</w:t>
      </w:r>
    </w:p>
    <w:p w:rsidR="004E0BFB" w:rsidRPr="00B97415" w:rsidRDefault="004E0BFB" w:rsidP="008C7D41">
      <w:pPr>
        <w:numPr>
          <w:ilvl w:val="0"/>
          <w:numId w:val="5"/>
        </w:numPr>
        <w:spacing w:after="0" w:line="240" w:lineRule="auto"/>
        <w:jc w:val="both"/>
        <w:rPr>
          <w:rFonts w:ascii="Arial" w:hAnsi="Arial" w:cs="Arial"/>
        </w:rPr>
      </w:pPr>
      <w:r w:rsidRPr="00B97415">
        <w:rPr>
          <w:rFonts w:ascii="Arial" w:hAnsi="Arial" w:cs="Arial"/>
        </w:rPr>
        <w:t xml:space="preserve">Initial Contract for the Posting is for one year which can be extended </w:t>
      </w:r>
      <w:proofErr w:type="spellStart"/>
      <w:r w:rsidR="003D0DE2">
        <w:rPr>
          <w:rFonts w:ascii="Arial" w:hAnsi="Arial" w:cs="Arial"/>
        </w:rPr>
        <w:t>upto</w:t>
      </w:r>
      <w:proofErr w:type="spellEnd"/>
      <w:r w:rsidRPr="00B97415">
        <w:rPr>
          <w:rFonts w:ascii="Arial" w:hAnsi="Arial" w:cs="Arial"/>
        </w:rPr>
        <w:t xml:space="preserve"> 18 months or till the completion of the project. </w:t>
      </w:r>
    </w:p>
    <w:p w:rsidR="008C7D41" w:rsidRPr="00B97415" w:rsidRDefault="008C7D41" w:rsidP="008C7D41">
      <w:pPr>
        <w:numPr>
          <w:ilvl w:val="0"/>
          <w:numId w:val="5"/>
        </w:numPr>
        <w:spacing w:after="0" w:line="240" w:lineRule="auto"/>
        <w:jc w:val="both"/>
        <w:rPr>
          <w:rFonts w:ascii="Arial" w:hAnsi="Arial" w:cs="Arial"/>
        </w:rPr>
      </w:pPr>
      <w:r w:rsidRPr="00B97415">
        <w:rPr>
          <w:rFonts w:ascii="Arial" w:hAnsi="Arial" w:cs="Arial"/>
        </w:rPr>
        <w:t>Only 12 accrued Casual Leaves allowed per year (@ max 2 per month). This will be in addition to the compensatory weekly off on an average per month</w:t>
      </w:r>
    </w:p>
    <w:p w:rsidR="000D4A9C" w:rsidRPr="00B97415" w:rsidRDefault="000D4A9C" w:rsidP="008C7D41">
      <w:pPr>
        <w:jc w:val="both"/>
        <w:rPr>
          <w:rFonts w:ascii="Arial" w:hAnsi="Arial" w:cs="Arial"/>
        </w:rPr>
      </w:pPr>
    </w:p>
    <w:p w:rsidR="008C7D41" w:rsidRPr="00B97415" w:rsidRDefault="008C7D41" w:rsidP="00C71226">
      <w:pPr>
        <w:tabs>
          <w:tab w:val="left" w:pos="4768"/>
        </w:tabs>
        <w:jc w:val="both"/>
        <w:rPr>
          <w:rFonts w:ascii="Arial" w:hAnsi="Arial" w:cs="Arial"/>
          <w:b/>
        </w:rPr>
      </w:pPr>
      <w:r w:rsidRPr="00B97415">
        <w:rPr>
          <w:rFonts w:ascii="Arial" w:hAnsi="Arial" w:cs="Arial"/>
          <w:b/>
        </w:rPr>
        <w:t>Central Project Management Unit (</w:t>
      </w:r>
      <w:r w:rsidR="00D84DB5">
        <w:rPr>
          <w:rFonts w:ascii="Arial" w:hAnsi="Arial" w:cs="Arial"/>
          <w:b/>
        </w:rPr>
        <w:t>C</w:t>
      </w:r>
      <w:r w:rsidRPr="00B97415">
        <w:rPr>
          <w:rFonts w:ascii="Arial" w:hAnsi="Arial" w:cs="Arial"/>
          <w:b/>
        </w:rPr>
        <w:t>PMU)</w:t>
      </w:r>
      <w:r w:rsidR="00C71226" w:rsidRPr="00B97415">
        <w:rPr>
          <w:rFonts w:ascii="Arial" w:hAnsi="Arial" w:cs="Arial"/>
          <w:b/>
        </w:rPr>
        <w:tab/>
      </w:r>
    </w:p>
    <w:tbl>
      <w:tblPr>
        <w:tblW w:w="1507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7"/>
        <w:gridCol w:w="1207"/>
        <w:gridCol w:w="887"/>
        <w:gridCol w:w="2610"/>
        <w:gridCol w:w="3420"/>
        <w:gridCol w:w="3780"/>
        <w:gridCol w:w="1080"/>
        <w:gridCol w:w="1350"/>
      </w:tblGrid>
      <w:tr w:rsidR="00C71226" w:rsidRPr="00B97415" w:rsidTr="00D84DB5">
        <w:trPr>
          <w:trHeight w:val="666"/>
        </w:trPr>
        <w:tc>
          <w:tcPr>
            <w:tcW w:w="737" w:type="dxa"/>
            <w:shd w:val="clear" w:color="auto" w:fill="auto"/>
          </w:tcPr>
          <w:p w:rsidR="00C71226" w:rsidRPr="00B97415" w:rsidRDefault="00C71226" w:rsidP="0009611B">
            <w:pPr>
              <w:ind w:left="-243"/>
              <w:jc w:val="center"/>
              <w:rPr>
                <w:rFonts w:ascii="Arial" w:hAnsi="Arial" w:cs="Arial"/>
                <w:b/>
                <w:bCs/>
                <w:color w:val="000000" w:themeColor="text1"/>
                <w:sz w:val="20"/>
                <w:szCs w:val="20"/>
              </w:rPr>
            </w:pPr>
            <w:r w:rsidRPr="00B97415">
              <w:rPr>
                <w:rFonts w:ascii="Arial" w:hAnsi="Arial" w:cs="Arial"/>
                <w:b/>
                <w:bCs/>
                <w:color w:val="000000" w:themeColor="text1"/>
                <w:sz w:val="20"/>
                <w:szCs w:val="20"/>
              </w:rPr>
              <w:t>Sr. No.</w:t>
            </w:r>
          </w:p>
        </w:tc>
        <w:tc>
          <w:tcPr>
            <w:tcW w:w="1207" w:type="dxa"/>
            <w:shd w:val="clear" w:color="auto" w:fill="auto"/>
          </w:tcPr>
          <w:p w:rsidR="00C71226" w:rsidRPr="00B97415" w:rsidRDefault="00C71226" w:rsidP="000702FE">
            <w:pPr>
              <w:jc w:val="center"/>
              <w:rPr>
                <w:rFonts w:ascii="Arial" w:hAnsi="Arial" w:cs="Arial"/>
                <w:b/>
                <w:bCs/>
                <w:color w:val="000000" w:themeColor="text1"/>
                <w:sz w:val="20"/>
                <w:szCs w:val="20"/>
              </w:rPr>
            </w:pPr>
            <w:r w:rsidRPr="00B97415">
              <w:rPr>
                <w:rFonts w:ascii="Arial" w:hAnsi="Arial" w:cs="Arial"/>
                <w:b/>
                <w:bCs/>
                <w:color w:val="000000" w:themeColor="text1"/>
                <w:sz w:val="20"/>
                <w:szCs w:val="20"/>
              </w:rPr>
              <w:t>Category / Job Title</w:t>
            </w:r>
          </w:p>
        </w:tc>
        <w:tc>
          <w:tcPr>
            <w:tcW w:w="887" w:type="dxa"/>
            <w:shd w:val="clear" w:color="auto" w:fill="auto"/>
          </w:tcPr>
          <w:p w:rsidR="00C71226" w:rsidRPr="00B97415" w:rsidRDefault="00C71226" w:rsidP="00D84DB5">
            <w:pPr>
              <w:jc w:val="center"/>
              <w:rPr>
                <w:rFonts w:ascii="Arial" w:hAnsi="Arial" w:cs="Arial"/>
                <w:b/>
                <w:bCs/>
                <w:color w:val="000000" w:themeColor="text1"/>
                <w:sz w:val="20"/>
                <w:szCs w:val="20"/>
              </w:rPr>
            </w:pPr>
            <w:r w:rsidRPr="00B97415">
              <w:rPr>
                <w:rFonts w:ascii="Arial" w:hAnsi="Arial" w:cs="Arial"/>
                <w:b/>
                <w:bCs/>
                <w:color w:val="000000" w:themeColor="text1"/>
                <w:sz w:val="20"/>
                <w:szCs w:val="20"/>
              </w:rPr>
              <w:t xml:space="preserve">No of posts </w:t>
            </w:r>
          </w:p>
        </w:tc>
        <w:tc>
          <w:tcPr>
            <w:tcW w:w="2610" w:type="dxa"/>
            <w:shd w:val="clear" w:color="auto" w:fill="auto"/>
          </w:tcPr>
          <w:p w:rsidR="00C71226" w:rsidRPr="00B97415" w:rsidRDefault="00C71226" w:rsidP="000702FE">
            <w:pPr>
              <w:jc w:val="center"/>
              <w:rPr>
                <w:rFonts w:ascii="Arial" w:hAnsi="Arial" w:cs="Arial"/>
                <w:b/>
                <w:bCs/>
                <w:color w:val="000000" w:themeColor="text1"/>
                <w:sz w:val="20"/>
                <w:szCs w:val="20"/>
              </w:rPr>
            </w:pPr>
            <w:r w:rsidRPr="00B97415">
              <w:rPr>
                <w:rFonts w:ascii="Arial" w:hAnsi="Arial" w:cs="Arial"/>
                <w:b/>
                <w:bCs/>
                <w:color w:val="000000" w:themeColor="text1"/>
                <w:sz w:val="20"/>
                <w:szCs w:val="20"/>
              </w:rPr>
              <w:t>Essential Qualification</w:t>
            </w:r>
          </w:p>
        </w:tc>
        <w:tc>
          <w:tcPr>
            <w:tcW w:w="3420" w:type="dxa"/>
            <w:shd w:val="clear" w:color="auto" w:fill="auto"/>
          </w:tcPr>
          <w:p w:rsidR="00C71226" w:rsidRPr="00B97415" w:rsidRDefault="00C71226" w:rsidP="000702FE">
            <w:pPr>
              <w:jc w:val="center"/>
              <w:rPr>
                <w:rFonts w:ascii="Arial" w:hAnsi="Arial" w:cs="Arial"/>
                <w:b/>
                <w:bCs/>
                <w:color w:val="000000" w:themeColor="text1"/>
                <w:sz w:val="20"/>
                <w:szCs w:val="20"/>
              </w:rPr>
            </w:pPr>
            <w:r w:rsidRPr="00B97415">
              <w:rPr>
                <w:rFonts w:ascii="Arial" w:hAnsi="Arial" w:cs="Arial"/>
                <w:b/>
                <w:bCs/>
                <w:color w:val="000000" w:themeColor="text1"/>
                <w:sz w:val="20"/>
                <w:szCs w:val="20"/>
              </w:rPr>
              <w:t>Desirable  Qualification</w:t>
            </w:r>
          </w:p>
        </w:tc>
        <w:tc>
          <w:tcPr>
            <w:tcW w:w="3780" w:type="dxa"/>
            <w:shd w:val="clear" w:color="auto" w:fill="auto"/>
          </w:tcPr>
          <w:p w:rsidR="00C71226" w:rsidRPr="00B97415" w:rsidRDefault="00C71226" w:rsidP="0034521C">
            <w:pPr>
              <w:ind w:left="162" w:hanging="180"/>
              <w:jc w:val="center"/>
              <w:rPr>
                <w:rFonts w:ascii="Arial" w:hAnsi="Arial" w:cs="Arial"/>
                <w:b/>
                <w:bCs/>
                <w:color w:val="000000" w:themeColor="text1"/>
                <w:sz w:val="20"/>
                <w:szCs w:val="20"/>
              </w:rPr>
            </w:pPr>
            <w:r w:rsidRPr="00B97415">
              <w:rPr>
                <w:rFonts w:ascii="Arial" w:hAnsi="Arial" w:cs="Arial"/>
                <w:b/>
                <w:bCs/>
                <w:color w:val="000000" w:themeColor="text1"/>
                <w:sz w:val="20"/>
                <w:szCs w:val="20"/>
              </w:rPr>
              <w:t>Job specifications / responsibilities</w:t>
            </w:r>
          </w:p>
        </w:tc>
        <w:tc>
          <w:tcPr>
            <w:tcW w:w="1080" w:type="dxa"/>
          </w:tcPr>
          <w:p w:rsidR="00C71226" w:rsidRPr="00B97415" w:rsidRDefault="00C71226" w:rsidP="000702FE">
            <w:pPr>
              <w:jc w:val="center"/>
              <w:rPr>
                <w:rFonts w:ascii="Arial" w:hAnsi="Arial" w:cs="Arial"/>
                <w:b/>
                <w:bCs/>
                <w:color w:val="000000" w:themeColor="text1"/>
                <w:sz w:val="20"/>
                <w:szCs w:val="20"/>
              </w:rPr>
            </w:pPr>
            <w:r w:rsidRPr="00B97415">
              <w:rPr>
                <w:rFonts w:ascii="Arial" w:hAnsi="Arial" w:cs="Arial"/>
                <w:b/>
                <w:bCs/>
                <w:color w:val="000000" w:themeColor="text1"/>
                <w:sz w:val="20"/>
                <w:szCs w:val="20"/>
              </w:rPr>
              <w:t>Age Limit</w:t>
            </w:r>
          </w:p>
        </w:tc>
        <w:tc>
          <w:tcPr>
            <w:tcW w:w="1350" w:type="dxa"/>
          </w:tcPr>
          <w:p w:rsidR="00C71226" w:rsidRPr="00B97415" w:rsidRDefault="00C71226" w:rsidP="000702FE">
            <w:pPr>
              <w:jc w:val="center"/>
              <w:rPr>
                <w:rFonts w:ascii="Arial" w:hAnsi="Arial" w:cs="Arial"/>
                <w:b/>
                <w:bCs/>
                <w:color w:val="000000" w:themeColor="text1"/>
                <w:sz w:val="20"/>
                <w:szCs w:val="20"/>
              </w:rPr>
            </w:pPr>
            <w:r w:rsidRPr="00B97415">
              <w:rPr>
                <w:rFonts w:ascii="Arial" w:hAnsi="Arial" w:cs="Arial"/>
                <w:b/>
                <w:bCs/>
                <w:color w:val="000000" w:themeColor="text1"/>
                <w:sz w:val="20"/>
                <w:szCs w:val="20"/>
              </w:rPr>
              <w:t>Consolidated Salary Per Month</w:t>
            </w:r>
          </w:p>
        </w:tc>
      </w:tr>
      <w:tr w:rsidR="00C71226" w:rsidRPr="00B97415" w:rsidTr="00D84DB5">
        <w:trPr>
          <w:trHeight w:val="324"/>
        </w:trPr>
        <w:tc>
          <w:tcPr>
            <w:tcW w:w="737" w:type="dxa"/>
            <w:shd w:val="clear" w:color="auto" w:fill="auto"/>
          </w:tcPr>
          <w:p w:rsidR="00C71226" w:rsidRPr="00B97415" w:rsidRDefault="00E053E8" w:rsidP="000702FE">
            <w:pPr>
              <w:jc w:val="both"/>
              <w:rPr>
                <w:rFonts w:ascii="Arial" w:hAnsi="Arial" w:cs="Arial"/>
                <w:color w:val="000000" w:themeColor="text1"/>
                <w:sz w:val="20"/>
                <w:szCs w:val="20"/>
              </w:rPr>
            </w:pPr>
            <w:r>
              <w:rPr>
                <w:rFonts w:ascii="Arial" w:hAnsi="Arial" w:cs="Arial"/>
                <w:color w:val="000000" w:themeColor="text1"/>
                <w:sz w:val="20"/>
                <w:szCs w:val="20"/>
              </w:rPr>
              <w:t>1</w:t>
            </w:r>
          </w:p>
        </w:tc>
        <w:tc>
          <w:tcPr>
            <w:tcW w:w="1207" w:type="dxa"/>
            <w:shd w:val="clear" w:color="auto" w:fill="auto"/>
          </w:tcPr>
          <w:p w:rsidR="00C71226" w:rsidRPr="00B97415" w:rsidRDefault="00C71226" w:rsidP="000702FE">
            <w:pPr>
              <w:jc w:val="both"/>
              <w:rPr>
                <w:rFonts w:ascii="Arial" w:hAnsi="Arial" w:cs="Arial"/>
                <w:b/>
                <w:color w:val="000000" w:themeColor="text1"/>
                <w:sz w:val="20"/>
                <w:szCs w:val="20"/>
              </w:rPr>
            </w:pPr>
            <w:r w:rsidRPr="00B97415">
              <w:rPr>
                <w:rFonts w:ascii="Arial" w:hAnsi="Arial" w:cs="Arial"/>
                <w:b/>
                <w:color w:val="000000" w:themeColor="text1"/>
                <w:sz w:val="20"/>
                <w:szCs w:val="20"/>
              </w:rPr>
              <w:t xml:space="preserve">Consultant </w:t>
            </w:r>
          </w:p>
          <w:p w:rsidR="00C71226" w:rsidRPr="00B97415" w:rsidRDefault="00C71226" w:rsidP="00E053E8">
            <w:pPr>
              <w:jc w:val="both"/>
              <w:rPr>
                <w:rFonts w:ascii="Arial" w:hAnsi="Arial" w:cs="Arial"/>
                <w:b/>
                <w:color w:val="000000" w:themeColor="text1"/>
                <w:sz w:val="20"/>
                <w:szCs w:val="20"/>
              </w:rPr>
            </w:pPr>
            <w:r w:rsidRPr="00B97415">
              <w:rPr>
                <w:rFonts w:ascii="Arial" w:hAnsi="Arial" w:cs="Arial"/>
                <w:b/>
                <w:color w:val="000000" w:themeColor="text1"/>
                <w:sz w:val="20"/>
                <w:szCs w:val="20"/>
              </w:rPr>
              <w:t>[Survey Coordinator]</w:t>
            </w:r>
            <w:r w:rsidR="00475F29" w:rsidRPr="00B97415">
              <w:rPr>
                <w:rFonts w:ascii="Arial" w:hAnsi="Arial" w:cs="Arial"/>
                <w:b/>
                <w:color w:val="000000" w:themeColor="text1"/>
                <w:sz w:val="20"/>
                <w:szCs w:val="20"/>
              </w:rPr>
              <w:t xml:space="preserve"> </w:t>
            </w:r>
          </w:p>
        </w:tc>
        <w:tc>
          <w:tcPr>
            <w:tcW w:w="887" w:type="dxa"/>
            <w:shd w:val="clear" w:color="auto" w:fill="auto"/>
          </w:tcPr>
          <w:p w:rsidR="00C71226" w:rsidRPr="00B97415" w:rsidRDefault="00C71226" w:rsidP="000702FE">
            <w:pPr>
              <w:jc w:val="both"/>
              <w:rPr>
                <w:rFonts w:ascii="Arial" w:hAnsi="Arial" w:cs="Arial"/>
                <w:color w:val="000000" w:themeColor="text1"/>
                <w:sz w:val="20"/>
                <w:szCs w:val="20"/>
              </w:rPr>
            </w:pPr>
            <w:r w:rsidRPr="00B97415">
              <w:rPr>
                <w:rFonts w:ascii="Arial" w:hAnsi="Arial" w:cs="Arial"/>
                <w:color w:val="000000" w:themeColor="text1"/>
                <w:sz w:val="20"/>
                <w:szCs w:val="20"/>
              </w:rPr>
              <w:t>1</w:t>
            </w:r>
          </w:p>
        </w:tc>
        <w:tc>
          <w:tcPr>
            <w:tcW w:w="2610" w:type="dxa"/>
            <w:shd w:val="clear" w:color="auto" w:fill="auto"/>
          </w:tcPr>
          <w:p w:rsidR="00C71226" w:rsidRPr="00B97415" w:rsidRDefault="00C71226" w:rsidP="000702FE">
            <w:pPr>
              <w:rPr>
                <w:rFonts w:ascii="Arial" w:hAnsi="Arial" w:cs="Arial"/>
                <w:sz w:val="20"/>
                <w:szCs w:val="20"/>
              </w:rPr>
            </w:pPr>
            <w:r w:rsidRPr="00B97415">
              <w:rPr>
                <w:rFonts w:ascii="Arial" w:hAnsi="Arial" w:cs="Arial"/>
                <w:sz w:val="20"/>
                <w:szCs w:val="20"/>
              </w:rPr>
              <w:t>MBBS degree recognized by MCI or equivalent degree from recognized University with Eight (8) years R&amp;D/ teaching experience in the relevant subjects after MBBS degree.</w:t>
            </w:r>
          </w:p>
          <w:p w:rsidR="00C71226" w:rsidRPr="00B97415" w:rsidRDefault="00C71226" w:rsidP="000702FE">
            <w:pPr>
              <w:jc w:val="center"/>
              <w:rPr>
                <w:rFonts w:ascii="Arial" w:hAnsi="Arial" w:cs="Arial"/>
                <w:sz w:val="20"/>
                <w:szCs w:val="20"/>
              </w:rPr>
            </w:pPr>
            <w:r w:rsidRPr="00B97415">
              <w:rPr>
                <w:rFonts w:ascii="Arial" w:hAnsi="Arial" w:cs="Arial"/>
                <w:sz w:val="20"/>
                <w:szCs w:val="20"/>
              </w:rPr>
              <w:t>(OR)</w:t>
            </w:r>
          </w:p>
          <w:p w:rsidR="00C71226" w:rsidRPr="00B97415" w:rsidRDefault="00C71226" w:rsidP="000702FE">
            <w:pPr>
              <w:rPr>
                <w:rFonts w:ascii="Arial" w:hAnsi="Arial" w:cs="Arial"/>
                <w:sz w:val="20"/>
                <w:szCs w:val="20"/>
              </w:rPr>
            </w:pPr>
            <w:r w:rsidRPr="00B97415">
              <w:rPr>
                <w:rFonts w:ascii="Arial" w:hAnsi="Arial" w:cs="Arial"/>
                <w:sz w:val="20"/>
                <w:szCs w:val="20"/>
              </w:rPr>
              <w:t xml:space="preserve">Post graduate degree (MD/DNB/MPH/MAE) </w:t>
            </w:r>
            <w:r w:rsidR="00A77ABD">
              <w:rPr>
                <w:rFonts w:ascii="Arial" w:hAnsi="Arial" w:cs="Arial"/>
                <w:sz w:val="20"/>
                <w:szCs w:val="20"/>
              </w:rPr>
              <w:t xml:space="preserve">after MBBS </w:t>
            </w:r>
            <w:r w:rsidRPr="00B97415">
              <w:rPr>
                <w:rFonts w:ascii="Arial" w:hAnsi="Arial" w:cs="Arial"/>
                <w:sz w:val="20"/>
                <w:szCs w:val="20"/>
              </w:rPr>
              <w:t>from recognized university with five (5) year R&amp;D/ teaching experience in relevant subjects from recognized institutions</w:t>
            </w:r>
          </w:p>
          <w:p w:rsidR="00C71226" w:rsidRPr="00B97415" w:rsidRDefault="00C71226" w:rsidP="000702FE">
            <w:pPr>
              <w:jc w:val="center"/>
              <w:rPr>
                <w:rFonts w:ascii="Arial" w:hAnsi="Arial" w:cs="Arial"/>
                <w:sz w:val="20"/>
                <w:szCs w:val="20"/>
              </w:rPr>
            </w:pPr>
            <w:r w:rsidRPr="00B97415">
              <w:rPr>
                <w:rFonts w:ascii="Arial" w:hAnsi="Arial" w:cs="Arial"/>
                <w:sz w:val="20"/>
                <w:szCs w:val="20"/>
              </w:rPr>
              <w:lastRenderedPageBreak/>
              <w:t>(OR)</w:t>
            </w:r>
          </w:p>
          <w:p w:rsidR="00C71226" w:rsidRPr="00B97415" w:rsidRDefault="00C71226" w:rsidP="000702FE">
            <w:pPr>
              <w:rPr>
                <w:rFonts w:ascii="Arial" w:hAnsi="Arial" w:cs="Arial"/>
                <w:color w:val="000000" w:themeColor="text1"/>
                <w:sz w:val="20"/>
                <w:szCs w:val="20"/>
                <w:lang w:bidi="gu-IN"/>
              </w:rPr>
            </w:pPr>
            <w:r w:rsidRPr="00B97415">
              <w:rPr>
                <w:rFonts w:ascii="Arial" w:hAnsi="Arial" w:cs="Arial"/>
                <w:sz w:val="20"/>
                <w:szCs w:val="20"/>
              </w:rPr>
              <w:t xml:space="preserve">Postgraduate diploma </w:t>
            </w:r>
            <w:r w:rsidR="00A77ABD">
              <w:rPr>
                <w:rFonts w:ascii="Arial" w:hAnsi="Arial" w:cs="Arial"/>
                <w:sz w:val="20"/>
                <w:szCs w:val="20"/>
              </w:rPr>
              <w:t>after MBBS</w:t>
            </w:r>
            <w:r w:rsidR="00A77ABD" w:rsidRPr="00B97415">
              <w:rPr>
                <w:rFonts w:ascii="Arial" w:hAnsi="Arial" w:cs="Arial"/>
                <w:sz w:val="20"/>
                <w:szCs w:val="20"/>
              </w:rPr>
              <w:t xml:space="preserve"> </w:t>
            </w:r>
            <w:r w:rsidRPr="00B97415">
              <w:rPr>
                <w:rFonts w:ascii="Arial" w:hAnsi="Arial" w:cs="Arial"/>
                <w:sz w:val="20"/>
                <w:szCs w:val="20"/>
              </w:rPr>
              <w:t>from recognized university with six (6) years R&amp;D/ teaching experience in relevant subjects from recognized institution.</w:t>
            </w:r>
          </w:p>
        </w:tc>
        <w:tc>
          <w:tcPr>
            <w:tcW w:w="3420" w:type="dxa"/>
            <w:shd w:val="clear" w:color="auto" w:fill="auto"/>
          </w:tcPr>
          <w:p w:rsidR="00C71226" w:rsidRPr="00B97415" w:rsidRDefault="00C71226" w:rsidP="00C71226">
            <w:pPr>
              <w:pStyle w:val="ListParagraph"/>
              <w:numPr>
                <w:ilvl w:val="0"/>
                <w:numId w:val="8"/>
              </w:numPr>
              <w:spacing w:after="0"/>
              <w:rPr>
                <w:rFonts w:ascii="Arial" w:hAnsi="Arial" w:cs="Arial"/>
                <w:sz w:val="20"/>
                <w:szCs w:val="20"/>
              </w:rPr>
            </w:pPr>
            <w:r w:rsidRPr="00B97415">
              <w:rPr>
                <w:rFonts w:ascii="Arial" w:hAnsi="Arial" w:cs="Arial"/>
                <w:sz w:val="20"/>
                <w:szCs w:val="20"/>
              </w:rPr>
              <w:lastRenderedPageBreak/>
              <w:t xml:space="preserve">Doctorate or MD or Master degree in the relevant subject (Community Medicine/ Preventive &amp; Social Medicine/ Pediatrics/ Medicine/ Tropical Medicine/ Community Health Administration/Health Administration/ Family Medicine/ Epidemiology/ Public Health) from a recognized university </w:t>
            </w:r>
          </w:p>
          <w:p w:rsidR="00C71226" w:rsidRPr="00B97415" w:rsidRDefault="00C71226" w:rsidP="00C71226">
            <w:pPr>
              <w:pStyle w:val="ListParagraph"/>
              <w:numPr>
                <w:ilvl w:val="0"/>
                <w:numId w:val="8"/>
              </w:numPr>
              <w:spacing w:after="0"/>
              <w:rPr>
                <w:rFonts w:ascii="Arial" w:hAnsi="Arial" w:cs="Arial"/>
                <w:sz w:val="20"/>
                <w:szCs w:val="20"/>
              </w:rPr>
            </w:pPr>
            <w:r w:rsidRPr="00B97415">
              <w:rPr>
                <w:rFonts w:ascii="Arial" w:hAnsi="Arial" w:cs="Arial"/>
                <w:sz w:val="20"/>
                <w:szCs w:val="20"/>
              </w:rPr>
              <w:t xml:space="preserve">Additional Post-doctoral research/teaching experience in relevant subjects in recognized institute(s) </w:t>
            </w:r>
          </w:p>
          <w:p w:rsidR="00C71226" w:rsidRPr="00B97415" w:rsidRDefault="00C71226" w:rsidP="00C71226">
            <w:pPr>
              <w:pStyle w:val="ListParagraph"/>
              <w:numPr>
                <w:ilvl w:val="0"/>
                <w:numId w:val="8"/>
              </w:numPr>
              <w:spacing w:after="0"/>
              <w:rPr>
                <w:rFonts w:ascii="Arial" w:hAnsi="Arial" w:cs="Arial"/>
                <w:sz w:val="20"/>
                <w:szCs w:val="20"/>
              </w:rPr>
            </w:pPr>
            <w:r w:rsidRPr="00B97415">
              <w:rPr>
                <w:rFonts w:ascii="Arial" w:hAnsi="Arial" w:cs="Arial"/>
                <w:sz w:val="20"/>
                <w:szCs w:val="20"/>
              </w:rPr>
              <w:t xml:space="preserve">Knowledge of Computer Applications or Business Intelligence tools /Data </w:t>
            </w:r>
            <w:r w:rsidRPr="00B97415">
              <w:rPr>
                <w:rFonts w:ascii="Arial" w:hAnsi="Arial" w:cs="Arial"/>
                <w:sz w:val="20"/>
                <w:szCs w:val="20"/>
              </w:rPr>
              <w:lastRenderedPageBreak/>
              <w:t xml:space="preserve">Management </w:t>
            </w:r>
          </w:p>
          <w:p w:rsidR="00C71226" w:rsidRPr="00B97415" w:rsidRDefault="00C71226" w:rsidP="00C71226">
            <w:pPr>
              <w:pStyle w:val="ListParagraph"/>
              <w:numPr>
                <w:ilvl w:val="0"/>
                <w:numId w:val="8"/>
              </w:numPr>
              <w:autoSpaceDE w:val="0"/>
              <w:autoSpaceDN w:val="0"/>
              <w:adjustRightInd w:val="0"/>
              <w:spacing w:after="0"/>
              <w:jc w:val="both"/>
              <w:rPr>
                <w:rFonts w:ascii="Arial" w:hAnsi="Arial" w:cs="Arial"/>
                <w:color w:val="000000" w:themeColor="text1"/>
                <w:sz w:val="20"/>
                <w:szCs w:val="20"/>
                <w:lang w:bidi="gu-IN"/>
              </w:rPr>
            </w:pPr>
            <w:r w:rsidRPr="00B97415">
              <w:rPr>
                <w:rFonts w:ascii="Arial" w:hAnsi="Arial" w:cs="Arial"/>
                <w:sz w:val="20"/>
                <w:szCs w:val="20"/>
              </w:rPr>
              <w:t>Minimum One-year experience in RNTCP</w:t>
            </w:r>
          </w:p>
        </w:tc>
        <w:tc>
          <w:tcPr>
            <w:tcW w:w="3780" w:type="dxa"/>
            <w:shd w:val="clear" w:color="auto" w:fill="auto"/>
          </w:tcPr>
          <w:p w:rsidR="00C71226" w:rsidRPr="00B97415" w:rsidRDefault="00C71226" w:rsidP="0034521C">
            <w:pPr>
              <w:numPr>
                <w:ilvl w:val="0"/>
                <w:numId w:val="23"/>
              </w:numPr>
              <w:spacing w:after="0"/>
              <w:ind w:left="162" w:hanging="180"/>
              <w:jc w:val="both"/>
              <w:rPr>
                <w:rFonts w:ascii="Arial" w:hAnsi="Arial" w:cs="Arial"/>
                <w:color w:val="000000" w:themeColor="text1"/>
                <w:sz w:val="20"/>
                <w:szCs w:val="20"/>
              </w:rPr>
            </w:pPr>
            <w:r w:rsidRPr="00B97415">
              <w:rPr>
                <w:rFonts w:ascii="Arial" w:hAnsi="Arial" w:cs="Arial"/>
                <w:color w:val="000000" w:themeColor="text1"/>
                <w:sz w:val="20"/>
                <w:szCs w:val="20"/>
              </w:rPr>
              <w:lastRenderedPageBreak/>
              <w:t>Get trained in Protocol of National TB Prevalence Survey, India as well as SOPs and training manuals</w:t>
            </w:r>
          </w:p>
          <w:p w:rsidR="00C71226" w:rsidRPr="00B97415" w:rsidRDefault="00C71226" w:rsidP="0034521C">
            <w:pPr>
              <w:numPr>
                <w:ilvl w:val="0"/>
                <w:numId w:val="23"/>
              </w:numPr>
              <w:spacing w:after="0"/>
              <w:ind w:left="162" w:hanging="180"/>
              <w:jc w:val="both"/>
              <w:rPr>
                <w:rFonts w:ascii="Arial" w:hAnsi="Arial" w:cs="Arial"/>
                <w:color w:val="000000" w:themeColor="text1"/>
                <w:sz w:val="20"/>
                <w:szCs w:val="20"/>
              </w:rPr>
            </w:pPr>
            <w:r w:rsidRPr="00B97415">
              <w:rPr>
                <w:rFonts w:ascii="Arial" w:hAnsi="Arial" w:cs="Arial"/>
                <w:color w:val="000000" w:themeColor="text1"/>
                <w:sz w:val="20"/>
                <w:szCs w:val="20"/>
              </w:rPr>
              <w:t>Supervise and monitor Field Survey Teams in structured way as per SOPs</w:t>
            </w:r>
          </w:p>
          <w:p w:rsidR="00C71226" w:rsidRPr="00B97415" w:rsidRDefault="00C71226" w:rsidP="0034521C">
            <w:pPr>
              <w:numPr>
                <w:ilvl w:val="0"/>
                <w:numId w:val="23"/>
              </w:numPr>
              <w:spacing w:after="0"/>
              <w:ind w:left="162" w:hanging="180"/>
              <w:jc w:val="both"/>
              <w:rPr>
                <w:rFonts w:ascii="Arial" w:hAnsi="Arial" w:cs="Arial"/>
                <w:color w:val="000000" w:themeColor="text1"/>
                <w:sz w:val="20"/>
                <w:szCs w:val="20"/>
              </w:rPr>
            </w:pPr>
            <w:r w:rsidRPr="00B97415">
              <w:rPr>
                <w:rFonts w:ascii="Arial" w:hAnsi="Arial" w:cs="Arial"/>
                <w:color w:val="000000" w:themeColor="text1"/>
                <w:sz w:val="20"/>
                <w:szCs w:val="20"/>
              </w:rPr>
              <w:t xml:space="preserve">Assist Project Management Unit in training &amp; sensitizations of various stake holders at various level as well, as other preparatory activities for the survey </w:t>
            </w:r>
          </w:p>
          <w:p w:rsidR="00C71226" w:rsidRPr="00B97415" w:rsidRDefault="00C71226" w:rsidP="0034521C">
            <w:pPr>
              <w:numPr>
                <w:ilvl w:val="0"/>
                <w:numId w:val="23"/>
              </w:numPr>
              <w:spacing w:after="0"/>
              <w:ind w:left="162" w:hanging="180"/>
              <w:jc w:val="both"/>
              <w:rPr>
                <w:rFonts w:ascii="Arial" w:hAnsi="Arial" w:cs="Arial"/>
                <w:color w:val="000000" w:themeColor="text1"/>
                <w:sz w:val="20"/>
                <w:szCs w:val="20"/>
              </w:rPr>
            </w:pPr>
            <w:r w:rsidRPr="00B97415">
              <w:rPr>
                <w:rFonts w:ascii="Arial" w:hAnsi="Arial" w:cs="Arial"/>
                <w:color w:val="000000" w:themeColor="text1"/>
                <w:sz w:val="20"/>
                <w:szCs w:val="20"/>
              </w:rPr>
              <w:t>Coordinate with Survey Team and State / local RNTCP team / National regional Institutes in establishing cluster survey activities</w:t>
            </w:r>
          </w:p>
          <w:p w:rsidR="00C71226" w:rsidRPr="00B97415" w:rsidRDefault="00C71226" w:rsidP="0034521C">
            <w:pPr>
              <w:numPr>
                <w:ilvl w:val="0"/>
                <w:numId w:val="23"/>
              </w:numPr>
              <w:spacing w:after="0"/>
              <w:ind w:left="162" w:hanging="180"/>
              <w:jc w:val="both"/>
              <w:rPr>
                <w:rFonts w:ascii="Arial" w:hAnsi="Arial" w:cs="Arial"/>
                <w:color w:val="000000" w:themeColor="text1"/>
                <w:sz w:val="20"/>
                <w:szCs w:val="20"/>
              </w:rPr>
            </w:pPr>
            <w:r w:rsidRPr="00B97415">
              <w:rPr>
                <w:rFonts w:ascii="Arial" w:hAnsi="Arial" w:cs="Arial"/>
                <w:color w:val="000000" w:themeColor="text1"/>
                <w:sz w:val="20"/>
                <w:szCs w:val="20"/>
              </w:rPr>
              <w:t xml:space="preserve">Create regular reports on survey activities and give feedback to Survey Team and appraise Nodal officer for Survey at National Institute for </w:t>
            </w:r>
            <w:r w:rsidRPr="00B97415">
              <w:rPr>
                <w:rFonts w:ascii="Arial" w:hAnsi="Arial" w:cs="Arial"/>
                <w:color w:val="000000" w:themeColor="text1"/>
                <w:sz w:val="20"/>
                <w:szCs w:val="20"/>
              </w:rPr>
              <w:lastRenderedPageBreak/>
              <w:t>Research in Tuberculosis and other Stakeholders</w:t>
            </w:r>
          </w:p>
          <w:p w:rsidR="00C71226" w:rsidRPr="00B97415" w:rsidRDefault="00C71226" w:rsidP="0034521C">
            <w:pPr>
              <w:numPr>
                <w:ilvl w:val="0"/>
                <w:numId w:val="23"/>
              </w:numPr>
              <w:spacing w:after="0"/>
              <w:ind w:left="162" w:hanging="180"/>
              <w:jc w:val="both"/>
              <w:rPr>
                <w:rFonts w:ascii="Arial" w:hAnsi="Arial" w:cs="Arial"/>
                <w:color w:val="000000" w:themeColor="text1"/>
                <w:sz w:val="20"/>
                <w:szCs w:val="20"/>
              </w:rPr>
            </w:pPr>
            <w:r w:rsidRPr="00B97415">
              <w:rPr>
                <w:rFonts w:ascii="Arial" w:hAnsi="Arial" w:cs="Arial"/>
                <w:color w:val="000000" w:themeColor="text1"/>
                <w:sz w:val="20"/>
                <w:szCs w:val="20"/>
              </w:rPr>
              <w:t>Coordination with states for organizing training required for Survey</w:t>
            </w:r>
          </w:p>
          <w:p w:rsidR="00C71226" w:rsidRPr="00B97415" w:rsidRDefault="00C71226" w:rsidP="0034521C">
            <w:pPr>
              <w:numPr>
                <w:ilvl w:val="0"/>
                <w:numId w:val="23"/>
              </w:numPr>
              <w:spacing w:after="0"/>
              <w:ind w:left="162" w:hanging="180"/>
              <w:jc w:val="both"/>
              <w:rPr>
                <w:rFonts w:ascii="Arial" w:hAnsi="Arial" w:cs="Arial"/>
                <w:color w:val="000000" w:themeColor="text1"/>
                <w:sz w:val="20"/>
                <w:szCs w:val="20"/>
              </w:rPr>
            </w:pPr>
            <w:r w:rsidRPr="00B97415">
              <w:rPr>
                <w:rFonts w:ascii="Arial" w:hAnsi="Arial" w:cs="Arial"/>
                <w:color w:val="000000" w:themeColor="text1"/>
                <w:sz w:val="20"/>
                <w:szCs w:val="20"/>
              </w:rPr>
              <w:t xml:space="preserve">Ensuring server maintenance, security and updates </w:t>
            </w:r>
          </w:p>
          <w:p w:rsidR="00C71226" w:rsidRPr="00B97415" w:rsidRDefault="00C71226" w:rsidP="0034521C">
            <w:pPr>
              <w:numPr>
                <w:ilvl w:val="0"/>
                <w:numId w:val="23"/>
              </w:numPr>
              <w:spacing w:after="0"/>
              <w:ind w:left="162" w:hanging="180"/>
              <w:jc w:val="both"/>
              <w:rPr>
                <w:rFonts w:ascii="Arial" w:hAnsi="Arial" w:cs="Arial"/>
                <w:color w:val="000000" w:themeColor="text1"/>
                <w:sz w:val="20"/>
                <w:szCs w:val="20"/>
              </w:rPr>
            </w:pPr>
            <w:r w:rsidRPr="00B97415">
              <w:rPr>
                <w:rFonts w:ascii="Arial" w:hAnsi="Arial" w:cs="Arial"/>
                <w:color w:val="000000" w:themeColor="text1"/>
                <w:sz w:val="20"/>
                <w:szCs w:val="20"/>
              </w:rPr>
              <w:t xml:space="preserve">Assist in ongoing, interim analysis of survey activities and results </w:t>
            </w:r>
          </w:p>
          <w:p w:rsidR="00C71226" w:rsidRPr="00B97415" w:rsidRDefault="00C71226" w:rsidP="0034521C">
            <w:pPr>
              <w:numPr>
                <w:ilvl w:val="0"/>
                <w:numId w:val="23"/>
              </w:numPr>
              <w:spacing w:after="0"/>
              <w:ind w:left="162" w:hanging="180"/>
              <w:jc w:val="both"/>
              <w:rPr>
                <w:rFonts w:ascii="Arial" w:hAnsi="Arial" w:cs="Arial"/>
                <w:color w:val="000000" w:themeColor="text1"/>
                <w:sz w:val="20"/>
                <w:szCs w:val="20"/>
              </w:rPr>
            </w:pPr>
            <w:r w:rsidRPr="00B97415">
              <w:rPr>
                <w:rFonts w:ascii="Arial" w:hAnsi="Arial" w:cs="Arial"/>
                <w:color w:val="000000" w:themeColor="text1"/>
                <w:sz w:val="20"/>
                <w:szCs w:val="20"/>
              </w:rPr>
              <w:t xml:space="preserve">Ensure timely completion of ongoing and pending activities     </w:t>
            </w:r>
          </w:p>
          <w:p w:rsidR="00C71226" w:rsidRPr="00B97415" w:rsidRDefault="00C71226" w:rsidP="0034521C">
            <w:pPr>
              <w:numPr>
                <w:ilvl w:val="0"/>
                <w:numId w:val="23"/>
              </w:numPr>
              <w:spacing w:after="0"/>
              <w:ind w:left="162" w:hanging="180"/>
              <w:jc w:val="both"/>
              <w:rPr>
                <w:rFonts w:ascii="Arial" w:hAnsi="Arial" w:cs="Arial"/>
                <w:color w:val="000000" w:themeColor="text1"/>
                <w:sz w:val="20"/>
                <w:szCs w:val="20"/>
              </w:rPr>
            </w:pPr>
            <w:r w:rsidRPr="00B97415">
              <w:rPr>
                <w:rFonts w:ascii="Arial" w:hAnsi="Arial" w:cs="Arial"/>
                <w:color w:val="000000" w:themeColor="text1"/>
                <w:sz w:val="20"/>
                <w:szCs w:val="20"/>
              </w:rPr>
              <w:t>Any other job as assigned by PI</w:t>
            </w:r>
          </w:p>
        </w:tc>
        <w:tc>
          <w:tcPr>
            <w:tcW w:w="1080" w:type="dxa"/>
          </w:tcPr>
          <w:p w:rsidR="00C71226" w:rsidRPr="00B97415" w:rsidRDefault="00C71226" w:rsidP="000702FE">
            <w:pPr>
              <w:jc w:val="both"/>
              <w:rPr>
                <w:rFonts w:ascii="Arial" w:hAnsi="Arial" w:cs="Arial"/>
                <w:color w:val="000000" w:themeColor="text1"/>
                <w:sz w:val="20"/>
                <w:szCs w:val="20"/>
              </w:rPr>
            </w:pPr>
            <w:r w:rsidRPr="00B97415">
              <w:rPr>
                <w:rFonts w:ascii="Arial" w:hAnsi="Arial" w:cs="Arial"/>
                <w:color w:val="000000" w:themeColor="text1"/>
                <w:sz w:val="20"/>
                <w:szCs w:val="20"/>
              </w:rPr>
              <w:lastRenderedPageBreak/>
              <w:t>45 years</w:t>
            </w:r>
          </w:p>
        </w:tc>
        <w:tc>
          <w:tcPr>
            <w:tcW w:w="1350" w:type="dxa"/>
          </w:tcPr>
          <w:p w:rsidR="00C71226" w:rsidRPr="00B97415" w:rsidRDefault="00C71226" w:rsidP="000702FE">
            <w:pPr>
              <w:jc w:val="both"/>
              <w:rPr>
                <w:rFonts w:ascii="Arial" w:hAnsi="Arial" w:cs="Arial"/>
                <w:color w:val="000000" w:themeColor="text1"/>
                <w:sz w:val="20"/>
                <w:szCs w:val="20"/>
              </w:rPr>
            </w:pPr>
            <w:r w:rsidRPr="00B97415">
              <w:rPr>
                <w:rFonts w:ascii="Arial" w:hAnsi="Arial" w:cs="Arial"/>
                <w:color w:val="000000" w:themeColor="text1"/>
                <w:sz w:val="20"/>
                <w:szCs w:val="20"/>
              </w:rPr>
              <w:t>Rs.</w:t>
            </w:r>
          </w:p>
          <w:p w:rsidR="00C71226" w:rsidRPr="00B97415" w:rsidRDefault="00C71226" w:rsidP="000702FE">
            <w:pPr>
              <w:jc w:val="both"/>
              <w:rPr>
                <w:rFonts w:ascii="Arial" w:hAnsi="Arial" w:cs="Arial"/>
                <w:color w:val="000000" w:themeColor="text1"/>
                <w:sz w:val="20"/>
                <w:szCs w:val="20"/>
              </w:rPr>
            </w:pPr>
            <w:r w:rsidRPr="00B97415">
              <w:rPr>
                <w:rFonts w:ascii="Arial" w:hAnsi="Arial" w:cs="Arial"/>
                <w:color w:val="000000" w:themeColor="text1"/>
                <w:sz w:val="20"/>
                <w:szCs w:val="20"/>
              </w:rPr>
              <w:t>75,000</w:t>
            </w:r>
          </w:p>
        </w:tc>
      </w:tr>
      <w:tr w:rsidR="00C71226" w:rsidRPr="00B97415" w:rsidTr="00D84DB5">
        <w:trPr>
          <w:trHeight w:val="324"/>
        </w:trPr>
        <w:tc>
          <w:tcPr>
            <w:tcW w:w="737" w:type="dxa"/>
            <w:shd w:val="clear" w:color="auto" w:fill="auto"/>
          </w:tcPr>
          <w:p w:rsidR="00C71226" w:rsidRPr="00B97415" w:rsidRDefault="00E053E8" w:rsidP="000702FE">
            <w:pPr>
              <w:jc w:val="both"/>
              <w:rPr>
                <w:rFonts w:ascii="Arial" w:hAnsi="Arial" w:cs="Arial"/>
                <w:color w:val="000000" w:themeColor="text1"/>
                <w:sz w:val="20"/>
                <w:szCs w:val="20"/>
              </w:rPr>
            </w:pPr>
            <w:r>
              <w:rPr>
                <w:rFonts w:ascii="Arial" w:hAnsi="Arial" w:cs="Arial"/>
                <w:color w:val="000000" w:themeColor="text1"/>
                <w:sz w:val="20"/>
                <w:szCs w:val="20"/>
              </w:rPr>
              <w:lastRenderedPageBreak/>
              <w:t>2</w:t>
            </w:r>
          </w:p>
        </w:tc>
        <w:tc>
          <w:tcPr>
            <w:tcW w:w="1207" w:type="dxa"/>
            <w:shd w:val="clear" w:color="auto" w:fill="auto"/>
          </w:tcPr>
          <w:p w:rsidR="00C71226" w:rsidRPr="00B97415" w:rsidRDefault="00C71226" w:rsidP="000702FE">
            <w:pPr>
              <w:jc w:val="both"/>
              <w:rPr>
                <w:rFonts w:ascii="Arial" w:hAnsi="Arial" w:cs="Arial"/>
                <w:b/>
                <w:color w:val="000000" w:themeColor="text1"/>
                <w:sz w:val="20"/>
                <w:szCs w:val="20"/>
              </w:rPr>
            </w:pPr>
            <w:r w:rsidRPr="00B97415">
              <w:rPr>
                <w:rFonts w:ascii="Arial" w:hAnsi="Arial" w:cs="Arial"/>
                <w:b/>
                <w:color w:val="000000" w:themeColor="text1"/>
                <w:sz w:val="20"/>
                <w:szCs w:val="20"/>
              </w:rPr>
              <w:t>Scientist C</w:t>
            </w:r>
          </w:p>
          <w:p w:rsidR="00C71226" w:rsidRPr="00B97415" w:rsidRDefault="00C71226" w:rsidP="00E053E8">
            <w:pPr>
              <w:jc w:val="both"/>
              <w:rPr>
                <w:rFonts w:ascii="Arial" w:hAnsi="Arial" w:cs="Arial"/>
                <w:b/>
                <w:color w:val="000000" w:themeColor="text1"/>
                <w:sz w:val="20"/>
                <w:szCs w:val="20"/>
              </w:rPr>
            </w:pPr>
            <w:r w:rsidRPr="00B97415">
              <w:rPr>
                <w:rFonts w:ascii="Arial" w:hAnsi="Arial" w:cs="Arial"/>
                <w:b/>
                <w:color w:val="000000" w:themeColor="text1"/>
                <w:sz w:val="20"/>
                <w:szCs w:val="20"/>
              </w:rPr>
              <w:t>[Survey Monitors]</w:t>
            </w:r>
            <w:r w:rsidR="00475F29" w:rsidRPr="00B97415">
              <w:rPr>
                <w:rFonts w:ascii="Arial" w:hAnsi="Arial" w:cs="Arial"/>
                <w:b/>
                <w:color w:val="000000" w:themeColor="text1"/>
                <w:sz w:val="20"/>
                <w:szCs w:val="20"/>
              </w:rPr>
              <w:t xml:space="preserve">. </w:t>
            </w:r>
          </w:p>
        </w:tc>
        <w:tc>
          <w:tcPr>
            <w:tcW w:w="887" w:type="dxa"/>
            <w:shd w:val="clear" w:color="auto" w:fill="auto"/>
          </w:tcPr>
          <w:p w:rsidR="00C71226" w:rsidRPr="00B97415" w:rsidRDefault="00E053E8" w:rsidP="000702FE">
            <w:pPr>
              <w:jc w:val="both"/>
              <w:rPr>
                <w:rFonts w:ascii="Arial" w:hAnsi="Arial" w:cs="Arial"/>
                <w:color w:val="000000" w:themeColor="text1"/>
                <w:sz w:val="20"/>
                <w:szCs w:val="20"/>
              </w:rPr>
            </w:pPr>
            <w:r>
              <w:rPr>
                <w:rFonts w:ascii="Arial" w:hAnsi="Arial" w:cs="Arial"/>
                <w:color w:val="000000" w:themeColor="text1"/>
                <w:sz w:val="20"/>
                <w:szCs w:val="20"/>
              </w:rPr>
              <w:t>1</w:t>
            </w:r>
          </w:p>
        </w:tc>
        <w:tc>
          <w:tcPr>
            <w:tcW w:w="2610" w:type="dxa"/>
            <w:shd w:val="clear" w:color="auto" w:fill="auto"/>
          </w:tcPr>
          <w:p w:rsidR="00C71226" w:rsidRPr="00B97415" w:rsidRDefault="00C71226" w:rsidP="000702FE">
            <w:pPr>
              <w:rPr>
                <w:rFonts w:ascii="Arial" w:hAnsi="Arial" w:cs="Arial"/>
                <w:sz w:val="20"/>
                <w:szCs w:val="20"/>
              </w:rPr>
            </w:pPr>
            <w:r w:rsidRPr="00B97415">
              <w:rPr>
                <w:rFonts w:ascii="Arial" w:hAnsi="Arial" w:cs="Arial"/>
                <w:sz w:val="20"/>
                <w:szCs w:val="20"/>
              </w:rPr>
              <w:t>MBBS degree recognized by MCI or equivalent degree from recognized University with four (4) years R&amp;D/ teaching experience in the relevant subjects after MBBS degree.</w:t>
            </w:r>
          </w:p>
          <w:p w:rsidR="00C71226" w:rsidRPr="00B97415" w:rsidRDefault="00C71226" w:rsidP="000702FE">
            <w:pPr>
              <w:rPr>
                <w:rFonts w:ascii="Arial" w:hAnsi="Arial" w:cs="Arial"/>
                <w:sz w:val="20"/>
                <w:szCs w:val="20"/>
              </w:rPr>
            </w:pPr>
            <w:r w:rsidRPr="00B97415">
              <w:rPr>
                <w:rFonts w:ascii="Arial" w:hAnsi="Arial" w:cs="Arial"/>
                <w:sz w:val="20"/>
                <w:szCs w:val="20"/>
              </w:rPr>
              <w:t>OR</w:t>
            </w:r>
          </w:p>
          <w:p w:rsidR="00C71226" w:rsidRPr="00B97415" w:rsidRDefault="00C71226" w:rsidP="000702FE">
            <w:pPr>
              <w:rPr>
                <w:rFonts w:ascii="Arial" w:hAnsi="Arial" w:cs="Arial"/>
                <w:sz w:val="20"/>
                <w:szCs w:val="20"/>
              </w:rPr>
            </w:pPr>
            <w:r w:rsidRPr="00B97415">
              <w:rPr>
                <w:rFonts w:ascii="Arial" w:hAnsi="Arial" w:cs="Arial"/>
                <w:sz w:val="20"/>
                <w:szCs w:val="20"/>
              </w:rPr>
              <w:t>Post graduate degree (MD/DNB/MPH/MAE)</w:t>
            </w:r>
            <w:r w:rsidR="00A77ABD">
              <w:rPr>
                <w:rFonts w:ascii="Arial" w:hAnsi="Arial" w:cs="Arial"/>
                <w:sz w:val="20"/>
                <w:szCs w:val="20"/>
              </w:rPr>
              <w:t xml:space="preserve"> after MBBS</w:t>
            </w:r>
            <w:r w:rsidRPr="00B97415">
              <w:rPr>
                <w:rFonts w:ascii="Arial" w:hAnsi="Arial" w:cs="Arial"/>
                <w:sz w:val="20"/>
                <w:szCs w:val="20"/>
              </w:rPr>
              <w:t xml:space="preserve"> from recognized university with one (1) year R&amp;D / teaching experience in relevant subjects from recognized institution.</w:t>
            </w:r>
          </w:p>
          <w:p w:rsidR="00C71226" w:rsidRPr="00B97415" w:rsidRDefault="00C71226" w:rsidP="000702FE">
            <w:pPr>
              <w:rPr>
                <w:rFonts w:ascii="Arial" w:hAnsi="Arial" w:cs="Arial"/>
                <w:sz w:val="20"/>
                <w:szCs w:val="20"/>
              </w:rPr>
            </w:pPr>
            <w:r w:rsidRPr="00B97415">
              <w:rPr>
                <w:rFonts w:ascii="Arial" w:hAnsi="Arial" w:cs="Arial"/>
                <w:sz w:val="20"/>
                <w:szCs w:val="20"/>
              </w:rPr>
              <w:t xml:space="preserve">OR </w:t>
            </w:r>
          </w:p>
          <w:p w:rsidR="00C71226" w:rsidRPr="00B97415" w:rsidRDefault="00C71226" w:rsidP="000702FE">
            <w:pPr>
              <w:rPr>
                <w:rFonts w:ascii="Arial" w:hAnsi="Arial" w:cs="Arial"/>
                <w:sz w:val="20"/>
                <w:szCs w:val="20"/>
              </w:rPr>
            </w:pPr>
            <w:r w:rsidRPr="00B97415">
              <w:rPr>
                <w:rFonts w:ascii="Arial" w:hAnsi="Arial" w:cs="Arial"/>
                <w:sz w:val="20"/>
                <w:szCs w:val="20"/>
              </w:rPr>
              <w:t xml:space="preserve">Postgraduate diploma </w:t>
            </w:r>
            <w:r w:rsidR="00A77ABD">
              <w:rPr>
                <w:rFonts w:ascii="Arial" w:hAnsi="Arial" w:cs="Arial"/>
                <w:sz w:val="20"/>
                <w:szCs w:val="20"/>
              </w:rPr>
              <w:t>after MBBS</w:t>
            </w:r>
            <w:r w:rsidR="00A77ABD" w:rsidRPr="00B97415">
              <w:rPr>
                <w:rFonts w:ascii="Arial" w:hAnsi="Arial" w:cs="Arial"/>
                <w:sz w:val="20"/>
                <w:szCs w:val="20"/>
              </w:rPr>
              <w:t xml:space="preserve"> </w:t>
            </w:r>
            <w:r w:rsidRPr="00B97415">
              <w:rPr>
                <w:rFonts w:ascii="Arial" w:hAnsi="Arial" w:cs="Arial"/>
                <w:sz w:val="20"/>
                <w:szCs w:val="20"/>
              </w:rPr>
              <w:t xml:space="preserve">from </w:t>
            </w:r>
            <w:proofErr w:type="spellStart"/>
            <w:r w:rsidRPr="00B97415">
              <w:rPr>
                <w:rFonts w:ascii="Arial" w:hAnsi="Arial" w:cs="Arial"/>
                <w:sz w:val="20"/>
                <w:szCs w:val="20"/>
              </w:rPr>
              <w:t>recognised</w:t>
            </w:r>
            <w:proofErr w:type="spellEnd"/>
            <w:r w:rsidRPr="00B97415">
              <w:rPr>
                <w:rFonts w:ascii="Arial" w:hAnsi="Arial" w:cs="Arial"/>
                <w:sz w:val="20"/>
                <w:szCs w:val="20"/>
              </w:rPr>
              <w:t xml:space="preserve"> university with (2) years R&amp;D/ teaching experience in relevant subject from recognized institution. </w:t>
            </w:r>
          </w:p>
        </w:tc>
        <w:tc>
          <w:tcPr>
            <w:tcW w:w="3420" w:type="dxa"/>
            <w:shd w:val="clear" w:color="auto" w:fill="auto"/>
          </w:tcPr>
          <w:p w:rsidR="00C71226" w:rsidRPr="00B97415" w:rsidRDefault="00C71226" w:rsidP="00C71226">
            <w:pPr>
              <w:pStyle w:val="ListParagraph"/>
              <w:numPr>
                <w:ilvl w:val="0"/>
                <w:numId w:val="10"/>
              </w:numPr>
              <w:spacing w:after="0"/>
              <w:rPr>
                <w:rFonts w:ascii="Arial" w:hAnsi="Arial" w:cs="Arial"/>
                <w:sz w:val="20"/>
                <w:szCs w:val="20"/>
              </w:rPr>
            </w:pPr>
            <w:r w:rsidRPr="00B97415">
              <w:rPr>
                <w:rFonts w:ascii="Arial" w:hAnsi="Arial" w:cs="Arial"/>
                <w:sz w:val="20"/>
                <w:szCs w:val="20"/>
              </w:rPr>
              <w:t xml:space="preserve">Doctorate or MD or Master degree in the relevant subject (Community Medicine/ Preventive &amp; Social Medicine/ </w:t>
            </w:r>
            <w:proofErr w:type="spellStart"/>
            <w:r w:rsidRPr="00B97415">
              <w:rPr>
                <w:rFonts w:ascii="Arial" w:hAnsi="Arial" w:cs="Arial"/>
                <w:sz w:val="20"/>
                <w:szCs w:val="20"/>
              </w:rPr>
              <w:t>Paediatrics</w:t>
            </w:r>
            <w:proofErr w:type="spellEnd"/>
            <w:r w:rsidRPr="00B97415">
              <w:rPr>
                <w:rFonts w:ascii="Arial" w:hAnsi="Arial" w:cs="Arial"/>
                <w:sz w:val="20"/>
                <w:szCs w:val="20"/>
              </w:rPr>
              <w:t>/ Medicine/ Tropical Medicine/ Community Health Administration/Health Administration/ Family Medicine/ Epidemiology/ Public Health ) from a recognized university.</w:t>
            </w:r>
          </w:p>
          <w:p w:rsidR="00C71226" w:rsidRPr="00B97415" w:rsidRDefault="00C71226" w:rsidP="00C71226">
            <w:pPr>
              <w:pStyle w:val="ListParagraph"/>
              <w:numPr>
                <w:ilvl w:val="0"/>
                <w:numId w:val="10"/>
              </w:numPr>
              <w:spacing w:after="0"/>
              <w:rPr>
                <w:rFonts w:ascii="Arial" w:hAnsi="Arial" w:cs="Arial"/>
                <w:sz w:val="20"/>
                <w:szCs w:val="20"/>
              </w:rPr>
            </w:pPr>
            <w:r w:rsidRPr="00B97415">
              <w:rPr>
                <w:rFonts w:ascii="Arial" w:hAnsi="Arial" w:cs="Arial"/>
                <w:sz w:val="20"/>
                <w:szCs w:val="20"/>
              </w:rPr>
              <w:t>Additional Post doctoral research/teaching experience in relevant subjects in recognized institute(s).</w:t>
            </w:r>
          </w:p>
          <w:p w:rsidR="00C71226" w:rsidRPr="00B97415" w:rsidRDefault="00C71226" w:rsidP="00C71226">
            <w:pPr>
              <w:pStyle w:val="ListParagraph"/>
              <w:numPr>
                <w:ilvl w:val="0"/>
                <w:numId w:val="10"/>
              </w:numPr>
              <w:spacing w:after="0"/>
              <w:rPr>
                <w:rFonts w:ascii="Arial" w:hAnsi="Arial" w:cs="Arial"/>
                <w:sz w:val="20"/>
                <w:szCs w:val="20"/>
              </w:rPr>
            </w:pPr>
            <w:r w:rsidRPr="00B97415">
              <w:rPr>
                <w:rFonts w:ascii="Arial" w:hAnsi="Arial" w:cs="Arial"/>
                <w:sz w:val="20"/>
                <w:szCs w:val="20"/>
              </w:rPr>
              <w:t>Knowledge of Computer Applications or Business Intelligence tools /Data Management.</w:t>
            </w:r>
          </w:p>
          <w:p w:rsidR="00C71226" w:rsidRPr="00B97415" w:rsidRDefault="00C71226" w:rsidP="00C71226">
            <w:pPr>
              <w:pStyle w:val="ListParagraph"/>
              <w:numPr>
                <w:ilvl w:val="0"/>
                <w:numId w:val="10"/>
              </w:numPr>
              <w:autoSpaceDE w:val="0"/>
              <w:autoSpaceDN w:val="0"/>
              <w:adjustRightInd w:val="0"/>
              <w:spacing w:after="0"/>
              <w:jc w:val="both"/>
              <w:rPr>
                <w:rFonts w:ascii="Arial" w:hAnsi="Arial" w:cs="Arial"/>
                <w:color w:val="000000" w:themeColor="text1"/>
                <w:sz w:val="20"/>
                <w:szCs w:val="20"/>
                <w:lang w:bidi="gu-IN"/>
              </w:rPr>
            </w:pPr>
            <w:r w:rsidRPr="00B97415">
              <w:rPr>
                <w:rFonts w:ascii="Arial" w:hAnsi="Arial" w:cs="Arial"/>
                <w:sz w:val="20"/>
                <w:szCs w:val="20"/>
              </w:rPr>
              <w:t>Minimum one-year experience in RNTCP.</w:t>
            </w:r>
          </w:p>
        </w:tc>
        <w:tc>
          <w:tcPr>
            <w:tcW w:w="3780" w:type="dxa"/>
            <w:shd w:val="clear" w:color="auto" w:fill="auto"/>
          </w:tcPr>
          <w:p w:rsidR="00C71226" w:rsidRPr="00B97415" w:rsidRDefault="00C71226" w:rsidP="0034521C">
            <w:pPr>
              <w:pStyle w:val="ListParagraph"/>
              <w:numPr>
                <w:ilvl w:val="0"/>
                <w:numId w:val="24"/>
              </w:numPr>
              <w:spacing w:after="0"/>
              <w:ind w:left="162" w:hanging="198"/>
              <w:jc w:val="both"/>
              <w:rPr>
                <w:rFonts w:ascii="Arial" w:hAnsi="Arial" w:cs="Arial"/>
                <w:color w:val="000000" w:themeColor="text1"/>
                <w:sz w:val="20"/>
                <w:szCs w:val="20"/>
              </w:rPr>
            </w:pPr>
            <w:r w:rsidRPr="00B97415">
              <w:rPr>
                <w:rFonts w:ascii="Arial" w:hAnsi="Arial" w:cs="Arial"/>
                <w:color w:val="000000" w:themeColor="text1"/>
                <w:sz w:val="20"/>
                <w:szCs w:val="20"/>
              </w:rPr>
              <w:t>Get trained in Protocol of National TB Prevalence Survey, India as well as SOPs and training manuals</w:t>
            </w:r>
          </w:p>
          <w:p w:rsidR="00C71226" w:rsidRPr="00B97415" w:rsidRDefault="00C71226" w:rsidP="0034521C">
            <w:pPr>
              <w:pStyle w:val="ListParagraph"/>
              <w:numPr>
                <w:ilvl w:val="0"/>
                <w:numId w:val="24"/>
              </w:numPr>
              <w:spacing w:after="0"/>
              <w:ind w:left="162" w:hanging="198"/>
              <w:jc w:val="both"/>
              <w:rPr>
                <w:rFonts w:ascii="Arial" w:hAnsi="Arial" w:cs="Arial"/>
                <w:color w:val="000000" w:themeColor="text1"/>
                <w:sz w:val="20"/>
                <w:szCs w:val="20"/>
              </w:rPr>
            </w:pPr>
            <w:r w:rsidRPr="00B97415">
              <w:rPr>
                <w:rFonts w:ascii="Arial" w:hAnsi="Arial" w:cs="Arial"/>
                <w:color w:val="000000" w:themeColor="text1"/>
                <w:sz w:val="20"/>
                <w:szCs w:val="20"/>
              </w:rPr>
              <w:t>Supervise and monitor Field Survey Teams in structured way as per SOPs</w:t>
            </w:r>
          </w:p>
          <w:p w:rsidR="00C71226" w:rsidRPr="00B97415" w:rsidRDefault="00C71226" w:rsidP="0034521C">
            <w:pPr>
              <w:pStyle w:val="ListParagraph"/>
              <w:numPr>
                <w:ilvl w:val="0"/>
                <w:numId w:val="24"/>
              </w:numPr>
              <w:spacing w:after="0"/>
              <w:ind w:left="162" w:hanging="198"/>
              <w:jc w:val="both"/>
              <w:rPr>
                <w:rFonts w:ascii="Arial" w:hAnsi="Arial" w:cs="Arial"/>
                <w:color w:val="000000" w:themeColor="text1"/>
                <w:sz w:val="20"/>
                <w:szCs w:val="20"/>
              </w:rPr>
            </w:pPr>
            <w:r w:rsidRPr="00B97415">
              <w:rPr>
                <w:rFonts w:ascii="Arial" w:hAnsi="Arial" w:cs="Arial"/>
                <w:color w:val="000000" w:themeColor="text1"/>
                <w:sz w:val="20"/>
                <w:szCs w:val="20"/>
              </w:rPr>
              <w:t xml:space="preserve">Assist Project Management Unit in training &amp; sensitizations of various stake holders at various level as well, as other preparatory activities for the survey </w:t>
            </w:r>
          </w:p>
          <w:p w:rsidR="00C71226" w:rsidRPr="00B97415" w:rsidRDefault="00C71226" w:rsidP="0034521C">
            <w:pPr>
              <w:pStyle w:val="ListParagraph"/>
              <w:numPr>
                <w:ilvl w:val="0"/>
                <w:numId w:val="24"/>
              </w:numPr>
              <w:spacing w:after="0"/>
              <w:ind w:left="162" w:hanging="198"/>
              <w:jc w:val="both"/>
              <w:rPr>
                <w:rFonts w:ascii="Arial" w:hAnsi="Arial" w:cs="Arial"/>
                <w:color w:val="000000" w:themeColor="text1"/>
                <w:sz w:val="20"/>
                <w:szCs w:val="20"/>
              </w:rPr>
            </w:pPr>
            <w:r w:rsidRPr="00B97415">
              <w:rPr>
                <w:rFonts w:ascii="Arial" w:hAnsi="Arial" w:cs="Arial"/>
                <w:color w:val="000000" w:themeColor="text1"/>
                <w:sz w:val="20"/>
                <w:szCs w:val="20"/>
              </w:rPr>
              <w:t>Coordinate with Survey Team and State / local RNTCP team / National regional Institutes in establishing cluster survey activities</w:t>
            </w:r>
          </w:p>
          <w:p w:rsidR="00C71226" w:rsidRPr="00B97415" w:rsidRDefault="00C71226" w:rsidP="0034521C">
            <w:pPr>
              <w:pStyle w:val="ListParagraph"/>
              <w:numPr>
                <w:ilvl w:val="0"/>
                <w:numId w:val="24"/>
              </w:numPr>
              <w:spacing w:after="0"/>
              <w:ind w:left="162" w:hanging="198"/>
              <w:jc w:val="both"/>
              <w:rPr>
                <w:rFonts w:ascii="Arial" w:hAnsi="Arial" w:cs="Arial"/>
                <w:color w:val="000000" w:themeColor="text1"/>
                <w:sz w:val="20"/>
                <w:szCs w:val="20"/>
              </w:rPr>
            </w:pPr>
            <w:r w:rsidRPr="00B97415">
              <w:rPr>
                <w:rFonts w:ascii="Arial" w:hAnsi="Arial" w:cs="Arial"/>
                <w:color w:val="000000" w:themeColor="text1"/>
                <w:sz w:val="20"/>
                <w:szCs w:val="20"/>
              </w:rPr>
              <w:t>Create regular reports on survey activities and give feedback to Survey Team and appraise Nodal officer for Survey at National Institute for Research in Tuberculosis and other Stakeholders</w:t>
            </w:r>
          </w:p>
          <w:p w:rsidR="00C71226" w:rsidRPr="00B97415" w:rsidRDefault="00C71226" w:rsidP="0034521C">
            <w:pPr>
              <w:pStyle w:val="ListParagraph"/>
              <w:numPr>
                <w:ilvl w:val="0"/>
                <w:numId w:val="24"/>
              </w:numPr>
              <w:spacing w:after="0"/>
              <w:ind w:left="162" w:hanging="198"/>
              <w:jc w:val="both"/>
              <w:rPr>
                <w:rFonts w:ascii="Arial" w:hAnsi="Arial" w:cs="Arial"/>
                <w:color w:val="000000" w:themeColor="text1"/>
                <w:sz w:val="20"/>
                <w:szCs w:val="20"/>
              </w:rPr>
            </w:pPr>
            <w:r w:rsidRPr="00B97415">
              <w:rPr>
                <w:rFonts w:ascii="Arial" w:hAnsi="Arial" w:cs="Arial"/>
                <w:color w:val="000000" w:themeColor="text1"/>
                <w:sz w:val="20"/>
                <w:szCs w:val="20"/>
              </w:rPr>
              <w:t>Coordination with states for organizing training required for Survey</w:t>
            </w:r>
          </w:p>
          <w:p w:rsidR="0034521C" w:rsidRPr="00B97415" w:rsidRDefault="00C71226" w:rsidP="0034521C">
            <w:pPr>
              <w:pStyle w:val="ListParagraph"/>
              <w:numPr>
                <w:ilvl w:val="0"/>
                <w:numId w:val="24"/>
              </w:numPr>
              <w:spacing w:after="0"/>
              <w:ind w:left="162" w:hanging="198"/>
              <w:jc w:val="both"/>
              <w:rPr>
                <w:rFonts w:ascii="Arial" w:hAnsi="Arial" w:cs="Arial"/>
                <w:color w:val="000000" w:themeColor="text1"/>
                <w:sz w:val="20"/>
                <w:szCs w:val="20"/>
              </w:rPr>
            </w:pPr>
            <w:r w:rsidRPr="00B97415">
              <w:rPr>
                <w:rFonts w:ascii="Arial" w:hAnsi="Arial" w:cs="Arial"/>
                <w:color w:val="000000" w:themeColor="text1"/>
                <w:sz w:val="20"/>
                <w:szCs w:val="20"/>
              </w:rPr>
              <w:t xml:space="preserve">Ensure timely completion of ongoing and pending activities    </w:t>
            </w:r>
          </w:p>
          <w:p w:rsidR="00C71226" w:rsidRPr="00B97415" w:rsidRDefault="00C71226" w:rsidP="0034521C">
            <w:pPr>
              <w:pStyle w:val="ListParagraph"/>
              <w:numPr>
                <w:ilvl w:val="0"/>
                <w:numId w:val="24"/>
              </w:numPr>
              <w:spacing w:after="0"/>
              <w:ind w:left="162" w:hanging="198"/>
              <w:jc w:val="both"/>
              <w:rPr>
                <w:rFonts w:ascii="Arial" w:hAnsi="Arial" w:cs="Arial"/>
                <w:color w:val="000000" w:themeColor="text1"/>
                <w:sz w:val="20"/>
                <w:szCs w:val="20"/>
              </w:rPr>
            </w:pPr>
            <w:r w:rsidRPr="00B97415">
              <w:rPr>
                <w:rFonts w:ascii="Arial" w:hAnsi="Arial" w:cs="Arial"/>
                <w:color w:val="000000" w:themeColor="text1"/>
                <w:sz w:val="20"/>
                <w:szCs w:val="20"/>
              </w:rPr>
              <w:t>Any other job as assigned by PI</w:t>
            </w:r>
          </w:p>
        </w:tc>
        <w:tc>
          <w:tcPr>
            <w:tcW w:w="1080" w:type="dxa"/>
          </w:tcPr>
          <w:p w:rsidR="00C71226" w:rsidRPr="00B97415" w:rsidRDefault="00C71226" w:rsidP="000702FE">
            <w:pPr>
              <w:jc w:val="both"/>
              <w:rPr>
                <w:rFonts w:ascii="Arial" w:hAnsi="Arial" w:cs="Arial"/>
                <w:color w:val="000000" w:themeColor="text1"/>
                <w:sz w:val="20"/>
                <w:szCs w:val="20"/>
              </w:rPr>
            </w:pPr>
            <w:r w:rsidRPr="00B97415">
              <w:rPr>
                <w:rFonts w:ascii="Arial" w:hAnsi="Arial" w:cs="Arial"/>
                <w:color w:val="000000" w:themeColor="text1"/>
                <w:sz w:val="20"/>
                <w:szCs w:val="20"/>
              </w:rPr>
              <w:t>40 years</w:t>
            </w:r>
          </w:p>
        </w:tc>
        <w:tc>
          <w:tcPr>
            <w:tcW w:w="1350" w:type="dxa"/>
          </w:tcPr>
          <w:p w:rsidR="00C71226" w:rsidRPr="00B97415" w:rsidRDefault="00C71226" w:rsidP="000702FE">
            <w:pPr>
              <w:jc w:val="both"/>
              <w:rPr>
                <w:rFonts w:ascii="Arial" w:hAnsi="Arial" w:cs="Arial"/>
                <w:color w:val="000000" w:themeColor="text1"/>
                <w:sz w:val="20"/>
                <w:szCs w:val="20"/>
              </w:rPr>
            </w:pPr>
            <w:r w:rsidRPr="00B97415">
              <w:rPr>
                <w:rFonts w:ascii="Arial" w:hAnsi="Arial" w:cs="Arial"/>
                <w:color w:val="000000" w:themeColor="text1"/>
                <w:sz w:val="20"/>
                <w:szCs w:val="20"/>
              </w:rPr>
              <w:t>Rs.72,325</w:t>
            </w:r>
          </w:p>
        </w:tc>
      </w:tr>
      <w:tr w:rsidR="00C71226" w:rsidRPr="00B97415" w:rsidTr="00D84DB5">
        <w:trPr>
          <w:trHeight w:val="629"/>
        </w:trPr>
        <w:tc>
          <w:tcPr>
            <w:tcW w:w="737" w:type="dxa"/>
            <w:shd w:val="clear" w:color="auto" w:fill="auto"/>
          </w:tcPr>
          <w:p w:rsidR="00C71226" w:rsidRPr="00B97415" w:rsidRDefault="00E053E8" w:rsidP="000702FE">
            <w:pPr>
              <w:rPr>
                <w:rFonts w:ascii="Arial" w:hAnsi="Arial" w:cs="Arial"/>
                <w:sz w:val="20"/>
                <w:szCs w:val="20"/>
              </w:rPr>
            </w:pPr>
            <w:r>
              <w:rPr>
                <w:rFonts w:ascii="Arial" w:hAnsi="Arial" w:cs="Arial"/>
                <w:sz w:val="20"/>
                <w:szCs w:val="20"/>
              </w:rPr>
              <w:t>3</w:t>
            </w:r>
            <w:r w:rsidR="00C71226" w:rsidRPr="00B97415">
              <w:rPr>
                <w:rFonts w:ascii="Arial" w:hAnsi="Arial" w:cs="Arial"/>
                <w:sz w:val="20"/>
                <w:szCs w:val="20"/>
              </w:rPr>
              <w:t xml:space="preserve"> </w:t>
            </w:r>
          </w:p>
        </w:tc>
        <w:tc>
          <w:tcPr>
            <w:tcW w:w="1207" w:type="dxa"/>
            <w:shd w:val="clear" w:color="auto" w:fill="auto"/>
          </w:tcPr>
          <w:p w:rsidR="00C71226" w:rsidRPr="00B97415" w:rsidRDefault="00C71226" w:rsidP="00E053E8">
            <w:pPr>
              <w:rPr>
                <w:rFonts w:ascii="Arial" w:hAnsi="Arial" w:cs="Arial"/>
                <w:b/>
                <w:sz w:val="20"/>
                <w:szCs w:val="20"/>
              </w:rPr>
            </w:pPr>
            <w:r w:rsidRPr="00B97415">
              <w:rPr>
                <w:rFonts w:ascii="Arial" w:hAnsi="Arial" w:cs="Arial"/>
                <w:b/>
                <w:sz w:val="20"/>
                <w:szCs w:val="20"/>
              </w:rPr>
              <w:t xml:space="preserve">Project Officer </w:t>
            </w:r>
            <w:r w:rsidRPr="00B97415">
              <w:rPr>
                <w:rFonts w:ascii="Arial" w:hAnsi="Arial" w:cs="Arial"/>
                <w:b/>
                <w:sz w:val="20"/>
                <w:szCs w:val="20"/>
              </w:rPr>
              <w:lastRenderedPageBreak/>
              <w:t>(Section Officer)</w:t>
            </w:r>
            <w:r w:rsidR="00155C7D" w:rsidRPr="00B97415">
              <w:rPr>
                <w:rFonts w:ascii="Arial" w:hAnsi="Arial" w:cs="Arial"/>
                <w:b/>
                <w:sz w:val="20"/>
                <w:szCs w:val="20"/>
              </w:rPr>
              <w:t xml:space="preserve">. </w:t>
            </w:r>
          </w:p>
        </w:tc>
        <w:tc>
          <w:tcPr>
            <w:tcW w:w="887" w:type="dxa"/>
            <w:shd w:val="clear" w:color="auto" w:fill="auto"/>
          </w:tcPr>
          <w:p w:rsidR="00C71226" w:rsidRPr="00B97415" w:rsidRDefault="00E053E8" w:rsidP="000702FE">
            <w:pPr>
              <w:rPr>
                <w:rFonts w:ascii="Arial" w:hAnsi="Arial" w:cs="Arial"/>
                <w:sz w:val="20"/>
                <w:szCs w:val="20"/>
              </w:rPr>
            </w:pPr>
            <w:r>
              <w:rPr>
                <w:rFonts w:ascii="Arial" w:hAnsi="Arial" w:cs="Arial"/>
                <w:sz w:val="20"/>
                <w:szCs w:val="20"/>
              </w:rPr>
              <w:lastRenderedPageBreak/>
              <w:t>1</w:t>
            </w:r>
          </w:p>
        </w:tc>
        <w:tc>
          <w:tcPr>
            <w:tcW w:w="2610" w:type="dxa"/>
            <w:shd w:val="clear" w:color="auto" w:fill="auto"/>
          </w:tcPr>
          <w:p w:rsidR="00C71226" w:rsidRPr="00B97415" w:rsidRDefault="00C71226" w:rsidP="000702FE">
            <w:pPr>
              <w:rPr>
                <w:rFonts w:ascii="Arial" w:hAnsi="Arial" w:cs="Arial"/>
                <w:sz w:val="20"/>
                <w:szCs w:val="20"/>
              </w:rPr>
            </w:pPr>
            <w:r w:rsidRPr="00B97415">
              <w:rPr>
                <w:rFonts w:ascii="Arial" w:hAnsi="Arial" w:cs="Arial"/>
                <w:sz w:val="20"/>
                <w:szCs w:val="20"/>
              </w:rPr>
              <w:t xml:space="preserve">Graduate in any disciple and 5 years’ experience of </w:t>
            </w:r>
            <w:r w:rsidRPr="00B97415">
              <w:rPr>
                <w:rFonts w:ascii="Arial" w:hAnsi="Arial" w:cs="Arial"/>
                <w:sz w:val="20"/>
                <w:szCs w:val="20"/>
              </w:rPr>
              <w:lastRenderedPageBreak/>
              <w:t xml:space="preserve">administration/ Finance and Accounts work </w:t>
            </w:r>
          </w:p>
        </w:tc>
        <w:tc>
          <w:tcPr>
            <w:tcW w:w="3420" w:type="dxa"/>
            <w:shd w:val="clear" w:color="auto" w:fill="auto"/>
          </w:tcPr>
          <w:p w:rsidR="00C71226" w:rsidRPr="00B97415" w:rsidRDefault="00C71226" w:rsidP="00C71226">
            <w:pPr>
              <w:numPr>
                <w:ilvl w:val="0"/>
                <w:numId w:val="19"/>
              </w:numPr>
              <w:spacing w:after="0" w:line="240" w:lineRule="auto"/>
              <w:rPr>
                <w:rFonts w:ascii="Arial" w:hAnsi="Arial" w:cs="Arial"/>
                <w:sz w:val="20"/>
                <w:szCs w:val="20"/>
              </w:rPr>
            </w:pPr>
            <w:r w:rsidRPr="00B97415">
              <w:rPr>
                <w:rFonts w:ascii="Arial" w:hAnsi="Arial" w:cs="Arial"/>
                <w:sz w:val="20"/>
                <w:szCs w:val="20"/>
              </w:rPr>
              <w:lastRenderedPageBreak/>
              <w:t>MBA / PG Diploma in finance</w:t>
            </w:r>
          </w:p>
          <w:p w:rsidR="00C71226" w:rsidRPr="00B97415" w:rsidRDefault="00C71226" w:rsidP="00C71226">
            <w:pPr>
              <w:numPr>
                <w:ilvl w:val="0"/>
                <w:numId w:val="19"/>
              </w:numPr>
              <w:spacing w:after="0" w:line="240" w:lineRule="auto"/>
              <w:rPr>
                <w:rFonts w:ascii="Arial" w:hAnsi="Arial" w:cs="Arial"/>
                <w:sz w:val="20"/>
                <w:szCs w:val="20"/>
              </w:rPr>
            </w:pPr>
            <w:r w:rsidRPr="00B97415">
              <w:rPr>
                <w:rFonts w:ascii="Arial" w:hAnsi="Arial" w:cs="Arial"/>
                <w:sz w:val="20"/>
                <w:szCs w:val="20"/>
              </w:rPr>
              <w:t xml:space="preserve">Experience of administrative </w:t>
            </w:r>
            <w:r w:rsidRPr="00B97415">
              <w:rPr>
                <w:rFonts w:ascii="Arial" w:hAnsi="Arial" w:cs="Arial"/>
                <w:sz w:val="20"/>
                <w:szCs w:val="20"/>
              </w:rPr>
              <w:lastRenderedPageBreak/>
              <w:t xml:space="preserve">work in govt / PSU </w:t>
            </w:r>
          </w:p>
          <w:p w:rsidR="00C71226" w:rsidRPr="00B97415" w:rsidRDefault="00C71226" w:rsidP="00C71226">
            <w:pPr>
              <w:numPr>
                <w:ilvl w:val="0"/>
                <w:numId w:val="19"/>
              </w:numPr>
              <w:spacing w:after="0" w:line="240" w:lineRule="auto"/>
              <w:rPr>
                <w:rFonts w:ascii="Arial" w:hAnsi="Arial" w:cs="Arial"/>
                <w:sz w:val="20"/>
                <w:szCs w:val="20"/>
              </w:rPr>
            </w:pPr>
            <w:r w:rsidRPr="00B97415">
              <w:rPr>
                <w:rFonts w:ascii="Arial" w:hAnsi="Arial" w:cs="Arial"/>
                <w:sz w:val="20"/>
                <w:szCs w:val="20"/>
              </w:rPr>
              <w:t xml:space="preserve">Computer proficiency win packages like MS Word, Excel, power </w:t>
            </w:r>
            <w:proofErr w:type="gramStart"/>
            <w:r w:rsidRPr="00B97415">
              <w:rPr>
                <w:rFonts w:ascii="Arial" w:hAnsi="Arial" w:cs="Arial"/>
                <w:sz w:val="20"/>
                <w:szCs w:val="20"/>
              </w:rPr>
              <w:t>point ,</w:t>
            </w:r>
            <w:proofErr w:type="gramEnd"/>
            <w:r w:rsidRPr="00B97415">
              <w:rPr>
                <w:rFonts w:ascii="Arial" w:hAnsi="Arial" w:cs="Arial"/>
                <w:sz w:val="20"/>
                <w:szCs w:val="20"/>
              </w:rPr>
              <w:t xml:space="preserve"> Outlook, Email operation etc.</w:t>
            </w:r>
          </w:p>
          <w:p w:rsidR="00C71226" w:rsidRPr="00B97415" w:rsidRDefault="00C71226" w:rsidP="00C71226">
            <w:pPr>
              <w:numPr>
                <w:ilvl w:val="0"/>
                <w:numId w:val="19"/>
              </w:numPr>
              <w:spacing w:after="0" w:line="240" w:lineRule="auto"/>
              <w:rPr>
                <w:rFonts w:ascii="Arial" w:hAnsi="Arial" w:cs="Arial"/>
                <w:sz w:val="20"/>
                <w:szCs w:val="20"/>
              </w:rPr>
            </w:pPr>
            <w:r w:rsidRPr="00B97415">
              <w:rPr>
                <w:rFonts w:ascii="Arial" w:hAnsi="Arial" w:cs="Arial"/>
                <w:sz w:val="20"/>
                <w:szCs w:val="20"/>
              </w:rPr>
              <w:t>Knowledge of dealing with files, Noting, Letter drafting etc</w:t>
            </w:r>
          </w:p>
        </w:tc>
        <w:tc>
          <w:tcPr>
            <w:tcW w:w="3780" w:type="dxa"/>
            <w:shd w:val="clear" w:color="auto" w:fill="auto"/>
          </w:tcPr>
          <w:p w:rsidR="00C71226" w:rsidRPr="00B97415" w:rsidRDefault="00C71226" w:rsidP="0034521C">
            <w:pPr>
              <w:pStyle w:val="ListParagraph"/>
              <w:numPr>
                <w:ilvl w:val="0"/>
                <w:numId w:val="29"/>
              </w:numPr>
              <w:spacing w:after="0" w:line="240" w:lineRule="auto"/>
              <w:ind w:left="162" w:hanging="180"/>
              <w:rPr>
                <w:rFonts w:ascii="Arial" w:hAnsi="Arial" w:cs="Arial"/>
                <w:sz w:val="20"/>
                <w:szCs w:val="20"/>
              </w:rPr>
            </w:pPr>
            <w:r w:rsidRPr="00B97415">
              <w:rPr>
                <w:rFonts w:ascii="Arial" w:hAnsi="Arial" w:cs="Arial"/>
                <w:sz w:val="20"/>
                <w:szCs w:val="20"/>
              </w:rPr>
              <w:lastRenderedPageBreak/>
              <w:t xml:space="preserve">Get trained in Protocol of National TB Prevalence Survey, India as well as </w:t>
            </w:r>
            <w:r w:rsidRPr="00B97415">
              <w:rPr>
                <w:rFonts w:ascii="Arial" w:hAnsi="Arial" w:cs="Arial"/>
                <w:sz w:val="20"/>
                <w:szCs w:val="20"/>
              </w:rPr>
              <w:lastRenderedPageBreak/>
              <w:t>SOPs and training manuals</w:t>
            </w:r>
          </w:p>
          <w:p w:rsidR="00C71226" w:rsidRPr="00B97415" w:rsidRDefault="00C71226" w:rsidP="0034521C">
            <w:pPr>
              <w:pStyle w:val="ListParagraph"/>
              <w:numPr>
                <w:ilvl w:val="0"/>
                <w:numId w:val="29"/>
              </w:numPr>
              <w:spacing w:after="0" w:line="240" w:lineRule="auto"/>
              <w:ind w:left="162" w:hanging="180"/>
              <w:rPr>
                <w:rFonts w:ascii="Arial" w:hAnsi="Arial" w:cs="Arial"/>
                <w:sz w:val="20"/>
                <w:szCs w:val="20"/>
              </w:rPr>
            </w:pPr>
            <w:r w:rsidRPr="00B97415">
              <w:rPr>
                <w:rFonts w:ascii="Arial" w:hAnsi="Arial" w:cs="Arial"/>
                <w:sz w:val="20"/>
                <w:szCs w:val="20"/>
              </w:rPr>
              <w:t>Review books of accounts for survey expenditure</w:t>
            </w:r>
          </w:p>
          <w:p w:rsidR="00C71226" w:rsidRPr="00B97415" w:rsidRDefault="00C71226" w:rsidP="0034521C">
            <w:pPr>
              <w:pStyle w:val="ListParagraph"/>
              <w:numPr>
                <w:ilvl w:val="0"/>
                <w:numId w:val="29"/>
              </w:numPr>
              <w:spacing w:after="0" w:line="240" w:lineRule="auto"/>
              <w:ind w:left="162" w:hanging="180"/>
              <w:rPr>
                <w:rFonts w:ascii="Arial" w:hAnsi="Arial" w:cs="Arial"/>
                <w:sz w:val="20"/>
                <w:szCs w:val="20"/>
              </w:rPr>
            </w:pPr>
            <w:r w:rsidRPr="00B97415">
              <w:rPr>
                <w:rFonts w:ascii="Arial" w:hAnsi="Arial" w:cs="Arial"/>
                <w:sz w:val="20"/>
                <w:szCs w:val="20"/>
              </w:rPr>
              <w:t xml:space="preserve">Assist PMU in taking administrative matters including handling day to day expenditure of PMU and arrange for approvals expenditure done field survey team </w:t>
            </w:r>
          </w:p>
          <w:p w:rsidR="00C71226" w:rsidRPr="00B97415" w:rsidRDefault="00C71226" w:rsidP="0034521C">
            <w:pPr>
              <w:pStyle w:val="ListParagraph"/>
              <w:numPr>
                <w:ilvl w:val="0"/>
                <w:numId w:val="29"/>
              </w:numPr>
              <w:spacing w:after="0" w:line="240" w:lineRule="auto"/>
              <w:ind w:left="162" w:hanging="180"/>
              <w:rPr>
                <w:rFonts w:ascii="Arial" w:hAnsi="Arial" w:cs="Arial"/>
                <w:sz w:val="20"/>
                <w:szCs w:val="20"/>
              </w:rPr>
            </w:pPr>
            <w:r w:rsidRPr="00B97415">
              <w:rPr>
                <w:rFonts w:ascii="Arial" w:hAnsi="Arial" w:cs="Arial"/>
                <w:sz w:val="20"/>
                <w:szCs w:val="20"/>
              </w:rPr>
              <w:t>Monitor Field Survey Teams especially for administrative (including procurement and expenditure) matters</w:t>
            </w:r>
          </w:p>
          <w:p w:rsidR="00C71226" w:rsidRPr="00B97415" w:rsidRDefault="00C71226" w:rsidP="0034521C">
            <w:pPr>
              <w:pStyle w:val="ListParagraph"/>
              <w:numPr>
                <w:ilvl w:val="0"/>
                <w:numId w:val="29"/>
              </w:numPr>
              <w:spacing w:after="0" w:line="240" w:lineRule="auto"/>
              <w:ind w:left="162" w:hanging="180"/>
              <w:rPr>
                <w:rFonts w:ascii="Arial" w:hAnsi="Arial" w:cs="Arial"/>
                <w:sz w:val="20"/>
                <w:szCs w:val="20"/>
              </w:rPr>
            </w:pPr>
            <w:r w:rsidRPr="00B97415">
              <w:rPr>
                <w:rFonts w:ascii="Arial" w:hAnsi="Arial" w:cs="Arial"/>
                <w:sz w:val="20"/>
                <w:szCs w:val="20"/>
              </w:rPr>
              <w:t xml:space="preserve">Ensure regular, timely report on Statement of expenditure for each field activity </w:t>
            </w:r>
          </w:p>
          <w:p w:rsidR="00C71226" w:rsidRPr="00B97415" w:rsidRDefault="00C71226" w:rsidP="0034521C">
            <w:pPr>
              <w:pStyle w:val="ListParagraph"/>
              <w:numPr>
                <w:ilvl w:val="0"/>
                <w:numId w:val="29"/>
              </w:numPr>
              <w:spacing w:after="0" w:line="240" w:lineRule="auto"/>
              <w:ind w:left="162" w:hanging="180"/>
              <w:rPr>
                <w:rFonts w:ascii="Arial" w:hAnsi="Arial" w:cs="Arial"/>
                <w:sz w:val="20"/>
                <w:szCs w:val="20"/>
              </w:rPr>
            </w:pPr>
            <w:r w:rsidRPr="00B97415">
              <w:rPr>
                <w:rFonts w:ascii="Arial" w:hAnsi="Arial" w:cs="Arial"/>
                <w:sz w:val="20"/>
                <w:szCs w:val="20"/>
              </w:rPr>
              <w:t>Undertake supervisory visits for internal review of expenditure by survey teams</w:t>
            </w:r>
          </w:p>
          <w:p w:rsidR="00C71226" w:rsidRPr="00B97415" w:rsidRDefault="00C71226" w:rsidP="0034521C">
            <w:pPr>
              <w:pStyle w:val="ListParagraph"/>
              <w:numPr>
                <w:ilvl w:val="0"/>
                <w:numId w:val="29"/>
              </w:numPr>
              <w:spacing w:after="0" w:line="240" w:lineRule="auto"/>
              <w:ind w:left="162" w:hanging="180"/>
              <w:rPr>
                <w:rFonts w:ascii="Arial" w:hAnsi="Arial" w:cs="Arial"/>
                <w:sz w:val="20"/>
                <w:szCs w:val="20"/>
              </w:rPr>
            </w:pPr>
            <w:r w:rsidRPr="00B97415">
              <w:rPr>
                <w:rFonts w:ascii="Arial" w:hAnsi="Arial" w:cs="Arial"/>
                <w:sz w:val="20"/>
                <w:szCs w:val="20"/>
              </w:rPr>
              <w:t xml:space="preserve">Any other job as assigned by PI     </w:t>
            </w:r>
          </w:p>
        </w:tc>
        <w:tc>
          <w:tcPr>
            <w:tcW w:w="1080" w:type="dxa"/>
          </w:tcPr>
          <w:p w:rsidR="00C71226" w:rsidRPr="00B97415" w:rsidRDefault="00C71226" w:rsidP="000702FE">
            <w:pPr>
              <w:rPr>
                <w:rFonts w:ascii="Arial" w:hAnsi="Arial" w:cs="Arial"/>
                <w:sz w:val="20"/>
                <w:szCs w:val="20"/>
              </w:rPr>
            </w:pPr>
            <w:r w:rsidRPr="00B97415">
              <w:rPr>
                <w:rFonts w:ascii="Arial" w:hAnsi="Arial" w:cs="Arial"/>
                <w:sz w:val="20"/>
                <w:szCs w:val="20"/>
              </w:rPr>
              <w:lastRenderedPageBreak/>
              <w:t xml:space="preserve">30 years </w:t>
            </w:r>
          </w:p>
        </w:tc>
        <w:tc>
          <w:tcPr>
            <w:tcW w:w="1350" w:type="dxa"/>
          </w:tcPr>
          <w:p w:rsidR="00C71226" w:rsidRPr="00B97415" w:rsidRDefault="00C71226" w:rsidP="000702FE">
            <w:pPr>
              <w:rPr>
                <w:rFonts w:ascii="Arial" w:hAnsi="Arial" w:cs="Arial"/>
                <w:sz w:val="20"/>
                <w:szCs w:val="20"/>
              </w:rPr>
            </w:pPr>
            <w:r w:rsidRPr="00B97415">
              <w:rPr>
                <w:rFonts w:ascii="Arial" w:hAnsi="Arial" w:cs="Arial"/>
                <w:sz w:val="20"/>
                <w:szCs w:val="20"/>
              </w:rPr>
              <w:t>Rs.32,000</w:t>
            </w:r>
          </w:p>
        </w:tc>
      </w:tr>
      <w:tr w:rsidR="00C71226" w:rsidRPr="00B97415" w:rsidTr="00D84DB5">
        <w:trPr>
          <w:trHeight w:val="629"/>
        </w:trPr>
        <w:tc>
          <w:tcPr>
            <w:tcW w:w="737" w:type="dxa"/>
            <w:tcBorders>
              <w:top w:val="single" w:sz="4" w:space="0" w:color="auto"/>
              <w:left w:val="single" w:sz="4" w:space="0" w:color="auto"/>
              <w:bottom w:val="single" w:sz="4" w:space="0" w:color="auto"/>
              <w:right w:val="single" w:sz="4" w:space="0" w:color="auto"/>
            </w:tcBorders>
            <w:shd w:val="clear" w:color="auto" w:fill="auto"/>
          </w:tcPr>
          <w:p w:rsidR="00C71226" w:rsidRPr="00B97415" w:rsidRDefault="00E053E8" w:rsidP="000702FE">
            <w:pPr>
              <w:rPr>
                <w:rFonts w:ascii="Arial" w:hAnsi="Arial" w:cs="Arial"/>
                <w:sz w:val="20"/>
                <w:szCs w:val="20"/>
              </w:rPr>
            </w:pPr>
            <w:r>
              <w:rPr>
                <w:rFonts w:ascii="Arial" w:hAnsi="Arial" w:cs="Arial"/>
                <w:sz w:val="20"/>
                <w:szCs w:val="20"/>
              </w:rPr>
              <w:lastRenderedPageBreak/>
              <w:t>4</w:t>
            </w:r>
          </w:p>
          <w:p w:rsidR="00C71226" w:rsidRPr="00B97415" w:rsidRDefault="00C71226" w:rsidP="000702FE">
            <w:pPr>
              <w:rPr>
                <w:rFonts w:ascii="Arial" w:hAnsi="Arial" w:cs="Arial"/>
                <w:sz w:val="20"/>
                <w:szCs w:val="20"/>
              </w:rPr>
            </w:pP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C71226" w:rsidRPr="00B97415" w:rsidRDefault="00C71226" w:rsidP="00E053E8">
            <w:pPr>
              <w:rPr>
                <w:rFonts w:ascii="Arial" w:hAnsi="Arial" w:cs="Arial"/>
                <w:b/>
                <w:sz w:val="20"/>
                <w:szCs w:val="20"/>
              </w:rPr>
            </w:pPr>
            <w:r w:rsidRPr="00B97415">
              <w:rPr>
                <w:rFonts w:ascii="Arial" w:hAnsi="Arial" w:cs="Arial"/>
                <w:b/>
                <w:sz w:val="20"/>
                <w:szCs w:val="20"/>
              </w:rPr>
              <w:t>Senior Project Assistant (UDC)</w:t>
            </w:r>
            <w:r w:rsidR="00155C7D" w:rsidRPr="00B97415">
              <w:rPr>
                <w:rFonts w:ascii="Arial" w:hAnsi="Arial" w:cs="Arial"/>
                <w:b/>
                <w:sz w:val="20"/>
                <w:szCs w:val="20"/>
              </w:rPr>
              <w:t xml:space="preserve">. </w:t>
            </w:r>
          </w:p>
        </w:tc>
        <w:tc>
          <w:tcPr>
            <w:tcW w:w="887" w:type="dxa"/>
            <w:tcBorders>
              <w:top w:val="single" w:sz="4" w:space="0" w:color="auto"/>
              <w:left w:val="single" w:sz="4" w:space="0" w:color="auto"/>
              <w:bottom w:val="single" w:sz="4" w:space="0" w:color="auto"/>
              <w:right w:val="single" w:sz="4" w:space="0" w:color="auto"/>
            </w:tcBorders>
            <w:shd w:val="clear" w:color="auto" w:fill="auto"/>
          </w:tcPr>
          <w:p w:rsidR="00C71226" w:rsidRPr="00B97415" w:rsidRDefault="00E053E8" w:rsidP="000702FE">
            <w:pPr>
              <w:rPr>
                <w:rFonts w:ascii="Arial" w:hAnsi="Arial" w:cs="Arial"/>
                <w:sz w:val="20"/>
                <w:szCs w:val="20"/>
              </w:rPr>
            </w:pPr>
            <w:r>
              <w:rPr>
                <w:rFonts w:ascii="Arial" w:hAnsi="Arial" w:cs="Arial"/>
                <w:sz w:val="20"/>
                <w:szCs w:val="20"/>
              </w:rPr>
              <w:t>2 (UR-1, OBC-1)</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C71226" w:rsidRPr="00B97415" w:rsidRDefault="00C71226" w:rsidP="000702FE">
            <w:pPr>
              <w:rPr>
                <w:rFonts w:ascii="Arial" w:hAnsi="Arial" w:cs="Arial"/>
                <w:sz w:val="20"/>
                <w:szCs w:val="20"/>
              </w:rPr>
            </w:pPr>
            <w:r w:rsidRPr="00B97415">
              <w:rPr>
                <w:rFonts w:ascii="Arial" w:hAnsi="Arial" w:cs="Arial"/>
                <w:sz w:val="20"/>
                <w:szCs w:val="20"/>
              </w:rPr>
              <w:t>12th Pass or equivalent from a recognized board with 5 years’ experience of administrative work or</w:t>
            </w:r>
          </w:p>
          <w:p w:rsidR="00C71226" w:rsidRPr="00B97415" w:rsidRDefault="00C71226" w:rsidP="000702FE">
            <w:pPr>
              <w:rPr>
                <w:rFonts w:ascii="Arial" w:hAnsi="Arial" w:cs="Arial"/>
                <w:sz w:val="20"/>
                <w:szCs w:val="20"/>
              </w:rPr>
            </w:pPr>
            <w:r w:rsidRPr="00B97415">
              <w:rPr>
                <w:rFonts w:ascii="Arial" w:hAnsi="Arial" w:cs="Arial"/>
                <w:sz w:val="20"/>
                <w:szCs w:val="20"/>
              </w:rPr>
              <w:t>Graduate in any discipline with 2 years’ experience of administration work</w:t>
            </w:r>
          </w:p>
          <w:p w:rsidR="00C71226" w:rsidRPr="00B97415" w:rsidRDefault="00C71226" w:rsidP="000702FE">
            <w:pPr>
              <w:rPr>
                <w:rFonts w:ascii="Arial" w:hAnsi="Arial" w:cs="Arial"/>
                <w:sz w:val="20"/>
                <w:szCs w:val="20"/>
              </w:rPr>
            </w:pPr>
            <w:r w:rsidRPr="00B97415">
              <w:rPr>
                <w:rFonts w:ascii="Arial" w:hAnsi="Arial" w:cs="Arial"/>
                <w:sz w:val="20"/>
                <w:szCs w:val="20"/>
              </w:rPr>
              <w:t>and</w:t>
            </w:r>
          </w:p>
          <w:p w:rsidR="00C71226" w:rsidRPr="00B97415" w:rsidRDefault="00C71226" w:rsidP="000702FE">
            <w:pPr>
              <w:rPr>
                <w:rFonts w:ascii="Arial" w:hAnsi="Arial" w:cs="Arial"/>
                <w:sz w:val="20"/>
                <w:szCs w:val="20"/>
              </w:rPr>
            </w:pPr>
            <w:r w:rsidRPr="00B97415">
              <w:rPr>
                <w:rFonts w:ascii="Arial" w:hAnsi="Arial" w:cs="Arial"/>
                <w:sz w:val="20"/>
                <w:szCs w:val="20"/>
              </w:rPr>
              <w:t>A typing speed of 35 wpm in English or 10500 Key Depressions per hour in English</w:t>
            </w:r>
          </w:p>
          <w:p w:rsidR="00C71226" w:rsidRPr="00B97415" w:rsidRDefault="00C71226" w:rsidP="00155C7D">
            <w:pPr>
              <w:autoSpaceDE w:val="0"/>
              <w:autoSpaceDN w:val="0"/>
              <w:adjustRightInd w:val="0"/>
              <w:spacing w:after="0"/>
              <w:ind w:left="360"/>
              <w:jc w:val="both"/>
              <w:rPr>
                <w:rFonts w:ascii="Arial" w:hAnsi="Arial" w:cs="Arial"/>
                <w:sz w:val="20"/>
                <w:szCs w:val="20"/>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C71226" w:rsidRPr="00B97415" w:rsidRDefault="00C71226" w:rsidP="00C71226">
            <w:pPr>
              <w:numPr>
                <w:ilvl w:val="0"/>
                <w:numId w:val="21"/>
              </w:numPr>
              <w:spacing w:after="0"/>
              <w:jc w:val="both"/>
              <w:rPr>
                <w:rFonts w:ascii="Arial" w:hAnsi="Arial" w:cs="Arial"/>
                <w:sz w:val="20"/>
                <w:szCs w:val="20"/>
              </w:rPr>
            </w:pPr>
            <w:r w:rsidRPr="00B97415">
              <w:rPr>
                <w:rFonts w:ascii="Arial" w:hAnsi="Arial" w:cs="Arial"/>
                <w:sz w:val="20"/>
                <w:szCs w:val="20"/>
              </w:rPr>
              <w:t xml:space="preserve">Experience of administrative work in govt / PSU </w:t>
            </w:r>
          </w:p>
          <w:p w:rsidR="00C71226" w:rsidRPr="00B97415" w:rsidRDefault="00C71226" w:rsidP="00C71226">
            <w:pPr>
              <w:numPr>
                <w:ilvl w:val="0"/>
                <w:numId w:val="21"/>
              </w:numPr>
              <w:spacing w:after="0"/>
              <w:jc w:val="both"/>
              <w:rPr>
                <w:rFonts w:ascii="Arial" w:hAnsi="Arial" w:cs="Arial"/>
                <w:sz w:val="20"/>
                <w:szCs w:val="20"/>
              </w:rPr>
            </w:pPr>
            <w:r w:rsidRPr="00B97415">
              <w:rPr>
                <w:rFonts w:ascii="Arial" w:hAnsi="Arial" w:cs="Arial"/>
                <w:sz w:val="20"/>
                <w:szCs w:val="20"/>
              </w:rPr>
              <w:t>Experience in maintaining books of accounts / Audit &amp; Talley software</w:t>
            </w:r>
          </w:p>
          <w:p w:rsidR="00C71226" w:rsidRPr="00B97415" w:rsidRDefault="00C71226" w:rsidP="00C71226">
            <w:pPr>
              <w:numPr>
                <w:ilvl w:val="0"/>
                <w:numId w:val="21"/>
              </w:numPr>
              <w:spacing w:after="0"/>
              <w:jc w:val="both"/>
              <w:rPr>
                <w:rFonts w:ascii="Arial" w:hAnsi="Arial" w:cs="Arial"/>
                <w:sz w:val="20"/>
                <w:szCs w:val="20"/>
              </w:rPr>
            </w:pPr>
            <w:r w:rsidRPr="00B97415">
              <w:rPr>
                <w:rFonts w:ascii="Arial" w:hAnsi="Arial" w:cs="Arial"/>
                <w:sz w:val="20"/>
                <w:szCs w:val="20"/>
              </w:rPr>
              <w:t>Computer proficiency in commonly used packages like MS Word, Excel, power point , Outlook, Email operation etc.,</w:t>
            </w:r>
          </w:p>
          <w:p w:rsidR="00C71226" w:rsidRPr="00B97415" w:rsidRDefault="00C71226" w:rsidP="00C71226">
            <w:pPr>
              <w:numPr>
                <w:ilvl w:val="0"/>
                <w:numId w:val="21"/>
              </w:numPr>
              <w:spacing w:after="0"/>
              <w:jc w:val="both"/>
              <w:rPr>
                <w:rFonts w:ascii="Arial" w:hAnsi="Arial" w:cs="Arial"/>
                <w:sz w:val="20"/>
                <w:szCs w:val="20"/>
              </w:rPr>
            </w:pPr>
            <w:r w:rsidRPr="00B97415">
              <w:rPr>
                <w:rFonts w:ascii="Arial" w:hAnsi="Arial" w:cs="Arial"/>
                <w:sz w:val="20"/>
                <w:szCs w:val="20"/>
              </w:rPr>
              <w:t>Knowledge of dealing with files, Noting, Letter drafting etc.,</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C71226" w:rsidRPr="00B97415" w:rsidRDefault="00C71226" w:rsidP="0034521C">
            <w:pPr>
              <w:pStyle w:val="ListParagraph"/>
              <w:numPr>
                <w:ilvl w:val="0"/>
                <w:numId w:val="30"/>
              </w:numPr>
              <w:spacing w:after="0"/>
              <w:ind w:left="162" w:hanging="180"/>
              <w:jc w:val="both"/>
              <w:rPr>
                <w:rFonts w:ascii="Arial" w:hAnsi="Arial" w:cs="Arial"/>
                <w:sz w:val="20"/>
                <w:szCs w:val="20"/>
              </w:rPr>
            </w:pPr>
            <w:r w:rsidRPr="00B97415">
              <w:rPr>
                <w:rFonts w:ascii="Arial" w:hAnsi="Arial" w:cs="Arial"/>
                <w:sz w:val="20"/>
                <w:szCs w:val="20"/>
              </w:rPr>
              <w:t>Get trained in Protocol of National TB Prevalence Survey, India as well as SOPs and training manuals</w:t>
            </w:r>
          </w:p>
          <w:p w:rsidR="00C71226" w:rsidRPr="00B97415" w:rsidRDefault="00C71226" w:rsidP="0034521C">
            <w:pPr>
              <w:pStyle w:val="ListParagraph"/>
              <w:numPr>
                <w:ilvl w:val="0"/>
                <w:numId w:val="30"/>
              </w:numPr>
              <w:spacing w:after="0"/>
              <w:ind w:left="162" w:hanging="180"/>
              <w:jc w:val="both"/>
              <w:rPr>
                <w:rFonts w:ascii="Arial" w:hAnsi="Arial" w:cs="Arial"/>
                <w:sz w:val="20"/>
                <w:szCs w:val="20"/>
              </w:rPr>
            </w:pPr>
            <w:r w:rsidRPr="00B97415">
              <w:rPr>
                <w:rFonts w:ascii="Arial" w:hAnsi="Arial" w:cs="Arial"/>
                <w:sz w:val="20"/>
                <w:szCs w:val="20"/>
              </w:rPr>
              <w:t>Maintain books of accounts for survey expenditure</w:t>
            </w:r>
          </w:p>
          <w:p w:rsidR="00C71226" w:rsidRPr="00B97415" w:rsidRDefault="00C71226" w:rsidP="0034521C">
            <w:pPr>
              <w:pStyle w:val="ListParagraph"/>
              <w:numPr>
                <w:ilvl w:val="0"/>
                <w:numId w:val="30"/>
              </w:numPr>
              <w:spacing w:after="0"/>
              <w:ind w:left="162" w:hanging="180"/>
              <w:jc w:val="both"/>
              <w:rPr>
                <w:rFonts w:ascii="Arial" w:hAnsi="Arial" w:cs="Arial"/>
                <w:sz w:val="20"/>
                <w:szCs w:val="20"/>
              </w:rPr>
            </w:pPr>
            <w:r w:rsidRPr="00B97415">
              <w:rPr>
                <w:rFonts w:ascii="Arial" w:hAnsi="Arial" w:cs="Arial"/>
                <w:sz w:val="20"/>
                <w:szCs w:val="20"/>
              </w:rPr>
              <w:t xml:space="preserve">Assist PMU in preparing file noting for seeking approvals for expenditure of PMU and surveys teams  </w:t>
            </w:r>
          </w:p>
          <w:p w:rsidR="00C71226" w:rsidRPr="00B97415" w:rsidRDefault="00C71226" w:rsidP="0034521C">
            <w:pPr>
              <w:pStyle w:val="ListParagraph"/>
              <w:numPr>
                <w:ilvl w:val="0"/>
                <w:numId w:val="30"/>
              </w:numPr>
              <w:spacing w:after="0"/>
              <w:ind w:left="162" w:hanging="180"/>
              <w:jc w:val="both"/>
              <w:rPr>
                <w:rFonts w:ascii="Arial" w:hAnsi="Arial" w:cs="Arial"/>
                <w:sz w:val="20"/>
                <w:szCs w:val="20"/>
              </w:rPr>
            </w:pPr>
            <w:r w:rsidRPr="00B97415">
              <w:rPr>
                <w:rFonts w:ascii="Arial" w:hAnsi="Arial" w:cs="Arial"/>
                <w:sz w:val="20"/>
                <w:szCs w:val="20"/>
              </w:rPr>
              <w:t>Monitor Field Survey Teams especially for administrative (including procurement and expenditure) matters</w:t>
            </w:r>
          </w:p>
          <w:p w:rsidR="00C71226" w:rsidRPr="00B97415" w:rsidRDefault="00C71226" w:rsidP="0034521C">
            <w:pPr>
              <w:pStyle w:val="ListParagraph"/>
              <w:numPr>
                <w:ilvl w:val="0"/>
                <w:numId w:val="30"/>
              </w:numPr>
              <w:spacing w:after="0"/>
              <w:ind w:left="162" w:hanging="180"/>
              <w:jc w:val="both"/>
              <w:rPr>
                <w:rFonts w:ascii="Arial" w:hAnsi="Arial" w:cs="Arial"/>
                <w:sz w:val="20"/>
                <w:szCs w:val="20"/>
              </w:rPr>
            </w:pPr>
            <w:r w:rsidRPr="00B97415">
              <w:rPr>
                <w:rFonts w:ascii="Arial" w:hAnsi="Arial" w:cs="Arial"/>
                <w:sz w:val="20"/>
                <w:szCs w:val="20"/>
              </w:rPr>
              <w:t xml:space="preserve">Ensure regular, timely report of expenditure for each field activity </w:t>
            </w:r>
          </w:p>
          <w:p w:rsidR="00C71226" w:rsidRPr="00B97415" w:rsidRDefault="00C71226" w:rsidP="0034521C">
            <w:pPr>
              <w:pStyle w:val="ListParagraph"/>
              <w:numPr>
                <w:ilvl w:val="0"/>
                <w:numId w:val="30"/>
              </w:numPr>
              <w:spacing w:after="0"/>
              <w:ind w:left="162" w:hanging="180"/>
              <w:jc w:val="both"/>
              <w:rPr>
                <w:rFonts w:ascii="Arial" w:hAnsi="Arial" w:cs="Arial"/>
                <w:sz w:val="20"/>
                <w:szCs w:val="20"/>
              </w:rPr>
            </w:pPr>
            <w:r w:rsidRPr="00B97415">
              <w:rPr>
                <w:rFonts w:ascii="Arial" w:hAnsi="Arial" w:cs="Arial"/>
                <w:sz w:val="20"/>
                <w:szCs w:val="20"/>
              </w:rPr>
              <w:t>Undertake supervisory visits for internal review of expenditure by survey teams</w:t>
            </w:r>
          </w:p>
          <w:p w:rsidR="00C71226" w:rsidRPr="00B97415" w:rsidRDefault="00C71226" w:rsidP="0034521C">
            <w:pPr>
              <w:pStyle w:val="ListParagraph"/>
              <w:numPr>
                <w:ilvl w:val="0"/>
                <w:numId w:val="30"/>
              </w:numPr>
              <w:spacing w:after="0"/>
              <w:ind w:left="162" w:hanging="180"/>
              <w:jc w:val="both"/>
              <w:rPr>
                <w:rFonts w:ascii="Arial" w:hAnsi="Arial" w:cs="Arial"/>
                <w:sz w:val="20"/>
                <w:szCs w:val="20"/>
              </w:rPr>
            </w:pPr>
            <w:r w:rsidRPr="00B97415">
              <w:rPr>
                <w:rFonts w:ascii="Arial" w:hAnsi="Arial" w:cs="Arial"/>
                <w:sz w:val="20"/>
                <w:szCs w:val="20"/>
              </w:rPr>
              <w:t xml:space="preserve">Any other job as assigned by PI      </w:t>
            </w:r>
          </w:p>
        </w:tc>
        <w:tc>
          <w:tcPr>
            <w:tcW w:w="1080" w:type="dxa"/>
            <w:tcBorders>
              <w:top w:val="single" w:sz="4" w:space="0" w:color="auto"/>
              <w:left w:val="single" w:sz="4" w:space="0" w:color="auto"/>
              <w:bottom w:val="single" w:sz="4" w:space="0" w:color="auto"/>
              <w:right w:val="single" w:sz="4" w:space="0" w:color="auto"/>
            </w:tcBorders>
          </w:tcPr>
          <w:p w:rsidR="00C71226" w:rsidRPr="00B97415" w:rsidRDefault="00C71226" w:rsidP="000702FE">
            <w:pPr>
              <w:rPr>
                <w:rFonts w:ascii="Arial" w:hAnsi="Arial" w:cs="Arial"/>
                <w:sz w:val="20"/>
                <w:szCs w:val="20"/>
              </w:rPr>
            </w:pPr>
            <w:r w:rsidRPr="00B97415">
              <w:rPr>
                <w:rFonts w:ascii="Arial" w:hAnsi="Arial" w:cs="Arial"/>
                <w:sz w:val="20"/>
                <w:szCs w:val="20"/>
              </w:rPr>
              <w:t>28 years</w:t>
            </w:r>
          </w:p>
        </w:tc>
        <w:tc>
          <w:tcPr>
            <w:tcW w:w="1350" w:type="dxa"/>
            <w:tcBorders>
              <w:top w:val="single" w:sz="4" w:space="0" w:color="auto"/>
              <w:left w:val="single" w:sz="4" w:space="0" w:color="auto"/>
              <w:bottom w:val="single" w:sz="4" w:space="0" w:color="auto"/>
              <w:right w:val="single" w:sz="4" w:space="0" w:color="auto"/>
            </w:tcBorders>
          </w:tcPr>
          <w:p w:rsidR="00C71226" w:rsidRPr="00B97415" w:rsidRDefault="00C71226" w:rsidP="000702FE">
            <w:pPr>
              <w:rPr>
                <w:rFonts w:ascii="Arial" w:hAnsi="Arial" w:cs="Arial"/>
                <w:sz w:val="20"/>
                <w:szCs w:val="20"/>
              </w:rPr>
            </w:pPr>
            <w:r w:rsidRPr="00B97415">
              <w:rPr>
                <w:rFonts w:ascii="Arial" w:hAnsi="Arial" w:cs="Arial"/>
                <w:sz w:val="20"/>
                <w:szCs w:val="20"/>
              </w:rPr>
              <w:t>Rs.17,000</w:t>
            </w:r>
          </w:p>
        </w:tc>
      </w:tr>
    </w:tbl>
    <w:p w:rsidR="008C7D41" w:rsidRPr="00B97415" w:rsidRDefault="008C7D41">
      <w:pPr>
        <w:rPr>
          <w:rFonts w:ascii="Arial" w:hAnsi="Arial" w:cs="Arial"/>
          <w:sz w:val="24"/>
          <w:szCs w:val="24"/>
        </w:rPr>
      </w:pPr>
    </w:p>
    <w:p w:rsidR="000D4A9C" w:rsidRPr="00B97415" w:rsidRDefault="000D4A9C">
      <w:pPr>
        <w:rPr>
          <w:rFonts w:ascii="Arial" w:hAnsi="Arial" w:cs="Arial"/>
          <w:sz w:val="24"/>
          <w:szCs w:val="24"/>
        </w:rPr>
      </w:pPr>
    </w:p>
    <w:p w:rsidR="000D4A9C" w:rsidRPr="00B97415" w:rsidRDefault="000D4A9C">
      <w:pPr>
        <w:rPr>
          <w:rFonts w:ascii="Arial" w:hAnsi="Arial" w:cs="Arial"/>
          <w:sz w:val="24"/>
          <w:szCs w:val="24"/>
        </w:rPr>
      </w:pPr>
    </w:p>
    <w:p w:rsidR="000D4A9C" w:rsidRPr="00B97415" w:rsidRDefault="000D4A9C">
      <w:pPr>
        <w:rPr>
          <w:rFonts w:ascii="Arial" w:hAnsi="Arial" w:cs="Arial"/>
          <w:sz w:val="24"/>
          <w:szCs w:val="24"/>
        </w:rPr>
      </w:pPr>
    </w:p>
    <w:p w:rsidR="00A26858" w:rsidRPr="00B97415" w:rsidRDefault="00A26858" w:rsidP="00121370">
      <w:pPr>
        <w:spacing w:after="0" w:line="240" w:lineRule="auto"/>
        <w:jc w:val="both"/>
        <w:rPr>
          <w:rFonts w:ascii="Arial" w:hAnsi="Arial" w:cs="Arial"/>
          <w:sz w:val="24"/>
          <w:szCs w:val="24"/>
        </w:rPr>
      </w:pPr>
    </w:p>
    <w:p w:rsidR="006D3F53" w:rsidRPr="00E053E8" w:rsidRDefault="00E053E8" w:rsidP="00121370">
      <w:pPr>
        <w:pStyle w:val="BodyText"/>
        <w:ind w:right="102"/>
        <w:jc w:val="both"/>
        <w:rPr>
          <w:rFonts w:eastAsiaTheme="minorHAnsi"/>
          <w:b/>
          <w:sz w:val="24"/>
          <w:szCs w:val="24"/>
          <w:u w:val="single"/>
        </w:rPr>
      </w:pPr>
      <w:r w:rsidRPr="00E053E8">
        <w:rPr>
          <w:rFonts w:eastAsiaTheme="minorHAnsi"/>
          <w:b/>
          <w:sz w:val="24"/>
          <w:szCs w:val="24"/>
          <w:u w:val="single"/>
        </w:rPr>
        <w:t>Instructions</w:t>
      </w:r>
      <w:r w:rsidR="00121370" w:rsidRPr="00E053E8">
        <w:rPr>
          <w:rFonts w:eastAsiaTheme="minorHAnsi"/>
          <w:b/>
          <w:sz w:val="24"/>
          <w:szCs w:val="24"/>
          <w:u w:val="single"/>
        </w:rPr>
        <w:t>:</w:t>
      </w:r>
    </w:p>
    <w:p w:rsidR="00121370" w:rsidRPr="00E053E8" w:rsidRDefault="00121370" w:rsidP="00121370">
      <w:pPr>
        <w:pStyle w:val="BodyText"/>
        <w:ind w:right="102"/>
        <w:jc w:val="both"/>
        <w:rPr>
          <w:rFonts w:ascii="Times New Roman" w:eastAsiaTheme="minorHAnsi" w:hAnsi="Times New Roman" w:cs="Times New Roman"/>
          <w:sz w:val="24"/>
          <w:szCs w:val="24"/>
          <w:u w:val="single"/>
        </w:rPr>
      </w:pPr>
      <w:r w:rsidRPr="00E053E8">
        <w:rPr>
          <w:rFonts w:ascii="Times New Roman" w:eastAsiaTheme="minorHAnsi" w:hAnsi="Times New Roman" w:cs="Times New Roman"/>
          <w:sz w:val="24"/>
          <w:szCs w:val="24"/>
          <w:u w:val="single"/>
        </w:rPr>
        <w:t>Interview will be conducted to the eligible candidates. Howev</w:t>
      </w:r>
      <w:r w:rsidR="00C71226" w:rsidRPr="00E053E8">
        <w:rPr>
          <w:rFonts w:ascii="Times New Roman" w:eastAsiaTheme="minorHAnsi" w:hAnsi="Times New Roman" w:cs="Times New Roman"/>
          <w:sz w:val="24"/>
          <w:szCs w:val="24"/>
          <w:u w:val="single"/>
        </w:rPr>
        <w:t xml:space="preserve">er, if more </w:t>
      </w:r>
      <w:proofErr w:type="gramStart"/>
      <w:r w:rsidR="00C71226" w:rsidRPr="00E053E8">
        <w:rPr>
          <w:rFonts w:ascii="Times New Roman" w:eastAsiaTheme="minorHAnsi" w:hAnsi="Times New Roman" w:cs="Times New Roman"/>
          <w:sz w:val="24"/>
          <w:szCs w:val="24"/>
          <w:u w:val="single"/>
        </w:rPr>
        <w:t>number</w:t>
      </w:r>
      <w:proofErr w:type="gramEnd"/>
      <w:r w:rsidR="00C71226" w:rsidRPr="00E053E8">
        <w:rPr>
          <w:rFonts w:ascii="Times New Roman" w:eastAsiaTheme="minorHAnsi" w:hAnsi="Times New Roman" w:cs="Times New Roman"/>
          <w:sz w:val="24"/>
          <w:szCs w:val="24"/>
          <w:u w:val="single"/>
        </w:rPr>
        <w:t xml:space="preserve"> of candidatesis</w:t>
      </w:r>
      <w:r w:rsidRPr="00E053E8">
        <w:rPr>
          <w:rFonts w:ascii="Times New Roman" w:eastAsiaTheme="minorHAnsi" w:hAnsi="Times New Roman" w:cs="Times New Roman"/>
          <w:sz w:val="24"/>
          <w:szCs w:val="24"/>
          <w:u w:val="single"/>
        </w:rPr>
        <w:t xml:space="preserve"> found eligible for the post advertised, Written Test/ Skill Test may also be conducted on the same day before final round of Interview.</w:t>
      </w:r>
    </w:p>
    <w:p w:rsidR="00121370" w:rsidRPr="00E053E8" w:rsidRDefault="00121370" w:rsidP="00121370">
      <w:pPr>
        <w:pStyle w:val="BodyText"/>
        <w:ind w:right="102"/>
        <w:jc w:val="both"/>
        <w:rPr>
          <w:rFonts w:ascii="Times New Roman" w:eastAsiaTheme="minorHAnsi" w:hAnsi="Times New Roman" w:cs="Times New Roman"/>
          <w:sz w:val="24"/>
          <w:szCs w:val="24"/>
          <w:u w:val="single"/>
        </w:rPr>
      </w:pPr>
      <w:r w:rsidRPr="00E053E8">
        <w:rPr>
          <w:rFonts w:ascii="Times New Roman" w:eastAsiaTheme="minorHAnsi" w:hAnsi="Times New Roman" w:cs="Times New Roman"/>
          <w:sz w:val="24"/>
          <w:szCs w:val="24"/>
          <w:u w:val="single"/>
        </w:rPr>
        <w:t xml:space="preserve">The candidates should bring 5 copies of biodata along with all original certificates of educational qualifications (from SSC onwards), experience, Aadhaar Card, Community and PH Certificates along with one set of photocopies of the same duly </w:t>
      </w:r>
      <w:r w:rsidR="00155C7D" w:rsidRPr="00E053E8">
        <w:rPr>
          <w:rFonts w:ascii="Times New Roman" w:eastAsiaTheme="minorHAnsi" w:hAnsi="Times New Roman" w:cs="Times New Roman"/>
          <w:sz w:val="24"/>
          <w:szCs w:val="24"/>
          <w:u w:val="single"/>
        </w:rPr>
        <w:t xml:space="preserve">self </w:t>
      </w:r>
      <w:r w:rsidRPr="00E053E8">
        <w:rPr>
          <w:rFonts w:ascii="Times New Roman" w:eastAsiaTheme="minorHAnsi" w:hAnsi="Times New Roman" w:cs="Times New Roman"/>
          <w:sz w:val="24"/>
          <w:szCs w:val="24"/>
          <w:u w:val="single"/>
        </w:rPr>
        <w:t>attested  along with a passport size photograph for attending the Written Test/ Interview. No TA/ DA will be paid for attending the Written Test/ Interview.</w:t>
      </w:r>
      <w:r w:rsidR="005763C1" w:rsidRPr="00E053E8">
        <w:rPr>
          <w:rFonts w:ascii="Times New Roman" w:eastAsiaTheme="minorHAnsi" w:hAnsi="Times New Roman" w:cs="Times New Roman"/>
          <w:sz w:val="24"/>
          <w:szCs w:val="24"/>
          <w:u w:val="single"/>
        </w:rPr>
        <w:t xml:space="preserve"> If a suitable Candidate is not available for said post than Candidate may be selected at lower post.</w:t>
      </w:r>
      <w:r w:rsidRPr="00E053E8">
        <w:rPr>
          <w:rFonts w:ascii="Times New Roman" w:eastAsiaTheme="minorHAnsi" w:hAnsi="Times New Roman" w:cs="Times New Roman"/>
          <w:sz w:val="24"/>
          <w:szCs w:val="24"/>
          <w:u w:val="single"/>
        </w:rPr>
        <w:t xml:space="preserve"> The recruited project will have to give an undertaking </w:t>
      </w:r>
      <w:r w:rsidR="00155C7D" w:rsidRPr="00E053E8">
        <w:rPr>
          <w:rFonts w:ascii="Times New Roman" w:eastAsiaTheme="minorHAnsi" w:hAnsi="Times New Roman" w:cs="Times New Roman"/>
          <w:sz w:val="24"/>
          <w:szCs w:val="24"/>
          <w:u w:val="single"/>
        </w:rPr>
        <w:t xml:space="preserve">for accepting the terms and conditions </w:t>
      </w:r>
      <w:r w:rsidRPr="00E053E8">
        <w:rPr>
          <w:rFonts w:ascii="Times New Roman" w:eastAsiaTheme="minorHAnsi" w:hAnsi="Times New Roman" w:cs="Times New Roman"/>
          <w:sz w:val="24"/>
          <w:szCs w:val="24"/>
          <w:u w:val="single"/>
        </w:rPr>
        <w:t>before joining.</w:t>
      </w:r>
    </w:p>
    <w:p w:rsidR="00D040B6" w:rsidRPr="00E053E8" w:rsidRDefault="00D040B6" w:rsidP="00121370">
      <w:pPr>
        <w:pStyle w:val="BodyText"/>
        <w:ind w:right="102"/>
        <w:jc w:val="both"/>
        <w:rPr>
          <w:rFonts w:ascii="Times New Roman" w:eastAsiaTheme="minorHAnsi" w:hAnsi="Times New Roman" w:cs="Times New Roman"/>
          <w:sz w:val="24"/>
          <w:szCs w:val="24"/>
          <w:u w:val="single"/>
        </w:rPr>
      </w:pPr>
    </w:p>
    <w:p w:rsidR="00121370" w:rsidRPr="00B97415" w:rsidRDefault="00121370" w:rsidP="00121370">
      <w:pPr>
        <w:pStyle w:val="BodyText"/>
        <w:ind w:right="104"/>
        <w:jc w:val="both"/>
        <w:rPr>
          <w:rFonts w:eastAsiaTheme="minorHAnsi"/>
          <w:b/>
          <w:sz w:val="24"/>
          <w:szCs w:val="24"/>
        </w:rPr>
      </w:pPr>
    </w:p>
    <w:p w:rsidR="00155C7D" w:rsidRPr="00E053E8" w:rsidRDefault="00121370" w:rsidP="00121370">
      <w:pPr>
        <w:pStyle w:val="BodyText"/>
        <w:ind w:right="104"/>
        <w:jc w:val="both"/>
        <w:rPr>
          <w:rFonts w:ascii="Times New Roman" w:eastAsiaTheme="minorHAnsi" w:hAnsi="Times New Roman" w:cs="Times New Roman"/>
          <w:sz w:val="24"/>
          <w:szCs w:val="24"/>
        </w:rPr>
      </w:pPr>
      <w:r w:rsidRPr="00E053E8">
        <w:rPr>
          <w:rFonts w:ascii="Times New Roman" w:eastAsiaTheme="minorHAnsi" w:hAnsi="Times New Roman" w:cs="Times New Roman"/>
          <w:b/>
          <w:sz w:val="24"/>
          <w:szCs w:val="24"/>
        </w:rPr>
        <w:t>GENERAL CONDITIONS:</w:t>
      </w:r>
    </w:p>
    <w:p w:rsidR="0009611B" w:rsidRPr="00E053E8" w:rsidRDefault="0009611B" w:rsidP="0020177B">
      <w:pPr>
        <w:pStyle w:val="BodyText"/>
        <w:numPr>
          <w:ilvl w:val="0"/>
          <w:numId w:val="35"/>
        </w:numPr>
        <w:ind w:right="104" w:hanging="720"/>
        <w:jc w:val="both"/>
        <w:rPr>
          <w:rFonts w:ascii="Times New Roman" w:eastAsiaTheme="minorHAnsi" w:hAnsi="Times New Roman" w:cs="Times New Roman"/>
          <w:sz w:val="24"/>
          <w:szCs w:val="24"/>
        </w:rPr>
      </w:pPr>
      <w:r w:rsidRPr="00E053E8">
        <w:rPr>
          <w:rFonts w:ascii="Times New Roman" w:eastAsiaTheme="minorHAnsi" w:hAnsi="Times New Roman" w:cs="Times New Roman"/>
          <w:sz w:val="24"/>
          <w:szCs w:val="24"/>
        </w:rPr>
        <w:t>The Candidates are expected to have a good knowledge on the book titled “Tuberculosis prevalence surveys: a handbook” for</w:t>
      </w:r>
    </w:p>
    <w:p w:rsidR="0009611B" w:rsidRPr="00E053E8" w:rsidRDefault="0009611B" w:rsidP="0020177B">
      <w:pPr>
        <w:pStyle w:val="BodyText"/>
        <w:ind w:left="720" w:right="104"/>
        <w:jc w:val="both"/>
        <w:rPr>
          <w:rFonts w:ascii="Times New Roman" w:eastAsiaTheme="minorHAnsi" w:hAnsi="Times New Roman" w:cs="Times New Roman"/>
          <w:sz w:val="24"/>
          <w:szCs w:val="24"/>
        </w:rPr>
      </w:pPr>
      <w:proofErr w:type="gramStart"/>
      <w:r w:rsidRPr="00E053E8">
        <w:rPr>
          <w:rFonts w:ascii="Times New Roman" w:eastAsiaTheme="minorHAnsi" w:hAnsi="Times New Roman" w:cs="Times New Roman"/>
          <w:sz w:val="24"/>
          <w:szCs w:val="24"/>
        </w:rPr>
        <w:t>working</w:t>
      </w:r>
      <w:proofErr w:type="gramEnd"/>
      <w:r w:rsidRPr="00E053E8">
        <w:rPr>
          <w:rFonts w:ascii="Times New Roman" w:eastAsiaTheme="minorHAnsi" w:hAnsi="Times New Roman" w:cs="Times New Roman"/>
          <w:sz w:val="24"/>
          <w:szCs w:val="24"/>
        </w:rPr>
        <w:t xml:space="preserve"> in this survey.</w:t>
      </w:r>
    </w:p>
    <w:p w:rsidR="0009611B" w:rsidRDefault="006213C8" w:rsidP="0020177B">
      <w:pPr>
        <w:pStyle w:val="BodyText"/>
        <w:ind w:left="720" w:right="104"/>
        <w:jc w:val="both"/>
      </w:pPr>
      <w:hyperlink r:id="rId6" w:history="1">
        <w:r w:rsidR="0009611B" w:rsidRPr="00E053E8">
          <w:rPr>
            <w:rStyle w:val="Hyperlink"/>
            <w:rFonts w:ascii="Times New Roman" w:eastAsiaTheme="minorHAnsi" w:hAnsi="Times New Roman" w:cs="Times New Roman"/>
            <w:sz w:val="24"/>
            <w:szCs w:val="24"/>
          </w:rPr>
          <w:t>https://www.who.int/tb/advisory_bodies/impact_measurement_taskforce/resources_documents/thelimebook/en/</w:t>
        </w:r>
      </w:hyperlink>
    </w:p>
    <w:p w:rsidR="0009611B" w:rsidRPr="0020177B" w:rsidRDefault="0009611B" w:rsidP="0020177B">
      <w:pPr>
        <w:pStyle w:val="BodyText"/>
        <w:numPr>
          <w:ilvl w:val="0"/>
          <w:numId w:val="35"/>
        </w:numPr>
        <w:ind w:right="104" w:hanging="720"/>
        <w:jc w:val="both"/>
        <w:rPr>
          <w:rFonts w:ascii="Times New Roman" w:eastAsiaTheme="minorHAnsi" w:hAnsi="Times New Roman" w:cs="Times New Roman"/>
          <w:sz w:val="24"/>
          <w:szCs w:val="24"/>
        </w:rPr>
      </w:pPr>
      <w:r w:rsidRPr="0020177B">
        <w:rPr>
          <w:rFonts w:ascii="Times New Roman" w:eastAsiaTheme="minorHAnsi" w:hAnsi="Times New Roman" w:cs="Times New Roman"/>
          <w:sz w:val="24"/>
          <w:szCs w:val="24"/>
        </w:rPr>
        <w:t>The conditions of employment will be the same as that of the project staff on contract basis. The candidates have no right to</w:t>
      </w:r>
    </w:p>
    <w:p w:rsidR="0009611B" w:rsidRPr="00E053E8" w:rsidRDefault="0009611B" w:rsidP="0020177B">
      <w:pPr>
        <w:pStyle w:val="BodyText"/>
        <w:ind w:left="720" w:right="104"/>
        <w:jc w:val="both"/>
        <w:rPr>
          <w:rFonts w:ascii="Times New Roman" w:eastAsiaTheme="minorHAnsi" w:hAnsi="Times New Roman" w:cs="Times New Roman"/>
          <w:sz w:val="24"/>
          <w:szCs w:val="24"/>
        </w:rPr>
      </w:pPr>
      <w:proofErr w:type="gramStart"/>
      <w:r w:rsidRPr="00E053E8">
        <w:rPr>
          <w:rFonts w:ascii="Times New Roman" w:eastAsiaTheme="minorHAnsi" w:hAnsi="Times New Roman" w:cs="Times New Roman"/>
          <w:sz w:val="24"/>
          <w:szCs w:val="24"/>
        </w:rPr>
        <w:t>claim</w:t>
      </w:r>
      <w:proofErr w:type="gramEnd"/>
      <w:r w:rsidRPr="00E053E8">
        <w:rPr>
          <w:rFonts w:ascii="Times New Roman" w:eastAsiaTheme="minorHAnsi" w:hAnsi="Times New Roman" w:cs="Times New Roman"/>
          <w:sz w:val="24"/>
          <w:szCs w:val="24"/>
        </w:rPr>
        <w:t xml:space="preserve"> for any regular employment at this Institute. The appointing authority has the right to accept/ reject any application</w:t>
      </w:r>
    </w:p>
    <w:p w:rsidR="0009611B" w:rsidRPr="00E053E8" w:rsidRDefault="0009611B" w:rsidP="0020177B">
      <w:pPr>
        <w:pStyle w:val="BodyText"/>
        <w:ind w:left="720" w:right="104"/>
        <w:jc w:val="both"/>
        <w:rPr>
          <w:rFonts w:ascii="Times New Roman" w:eastAsiaTheme="minorHAnsi" w:hAnsi="Times New Roman" w:cs="Times New Roman"/>
          <w:sz w:val="24"/>
          <w:szCs w:val="24"/>
        </w:rPr>
      </w:pPr>
      <w:proofErr w:type="gramStart"/>
      <w:r w:rsidRPr="00E053E8">
        <w:rPr>
          <w:rFonts w:ascii="Times New Roman" w:eastAsiaTheme="minorHAnsi" w:hAnsi="Times New Roman" w:cs="Times New Roman"/>
          <w:sz w:val="24"/>
          <w:szCs w:val="24"/>
        </w:rPr>
        <w:t>without</w:t>
      </w:r>
      <w:proofErr w:type="gramEnd"/>
      <w:r w:rsidRPr="00E053E8">
        <w:rPr>
          <w:rFonts w:ascii="Times New Roman" w:eastAsiaTheme="minorHAnsi" w:hAnsi="Times New Roman" w:cs="Times New Roman"/>
          <w:sz w:val="24"/>
          <w:szCs w:val="24"/>
        </w:rPr>
        <w:t xml:space="preserve"> assigning any reason(s) and no correspondence in this matter will be entertained. Age, Qualification, experience etc</w:t>
      </w:r>
      <w:proofErr w:type="gramStart"/>
      <w:r w:rsidRPr="00E053E8">
        <w:rPr>
          <w:rFonts w:ascii="Times New Roman" w:eastAsiaTheme="minorHAnsi" w:hAnsi="Times New Roman" w:cs="Times New Roman"/>
          <w:sz w:val="24"/>
          <w:szCs w:val="24"/>
        </w:rPr>
        <w:t>.,</w:t>
      </w:r>
      <w:proofErr w:type="gramEnd"/>
    </w:p>
    <w:p w:rsidR="00121370" w:rsidRDefault="0009611B" w:rsidP="0020177B">
      <w:pPr>
        <w:pStyle w:val="BodyText"/>
        <w:ind w:left="720" w:right="104"/>
        <w:jc w:val="both"/>
        <w:rPr>
          <w:rFonts w:ascii="Times New Roman" w:eastAsiaTheme="minorHAnsi" w:hAnsi="Times New Roman" w:cs="Times New Roman"/>
          <w:sz w:val="24"/>
          <w:szCs w:val="24"/>
        </w:rPr>
      </w:pPr>
      <w:proofErr w:type="gramStart"/>
      <w:r w:rsidRPr="00E053E8">
        <w:rPr>
          <w:rFonts w:ascii="Times New Roman" w:eastAsiaTheme="minorHAnsi" w:hAnsi="Times New Roman" w:cs="Times New Roman"/>
          <w:sz w:val="24"/>
          <w:szCs w:val="24"/>
        </w:rPr>
        <w:t>will</w:t>
      </w:r>
      <w:proofErr w:type="gramEnd"/>
      <w:r w:rsidRPr="00E053E8">
        <w:rPr>
          <w:rFonts w:ascii="Times New Roman" w:eastAsiaTheme="minorHAnsi" w:hAnsi="Times New Roman" w:cs="Times New Roman"/>
          <w:sz w:val="24"/>
          <w:szCs w:val="24"/>
        </w:rPr>
        <w:t xml:space="preserve"> be reckoned as on the date of walk-in-written test/ Interview.</w:t>
      </w:r>
    </w:p>
    <w:p w:rsidR="0020177B" w:rsidRPr="0020177B" w:rsidRDefault="0020177B" w:rsidP="0020177B">
      <w:pPr>
        <w:pStyle w:val="BodyText"/>
        <w:numPr>
          <w:ilvl w:val="0"/>
          <w:numId w:val="35"/>
        </w:numPr>
        <w:ind w:right="104" w:hanging="720"/>
        <w:jc w:val="both"/>
        <w:rPr>
          <w:rFonts w:ascii="Times New Roman" w:eastAsiaTheme="minorHAnsi" w:hAnsi="Times New Roman" w:cs="Times New Roman"/>
          <w:sz w:val="24"/>
          <w:szCs w:val="24"/>
        </w:rPr>
      </w:pPr>
      <w:r w:rsidRPr="0020177B">
        <w:rPr>
          <w:rFonts w:ascii="Times New Roman" w:eastAsiaTheme="minorHAnsi" w:hAnsi="Times New Roman" w:cs="Times New Roman"/>
          <w:sz w:val="24"/>
          <w:szCs w:val="24"/>
        </w:rPr>
        <w:t>The qualifications can be relaxed in exceptionally bright and suitable candidate recommended by the selection committee</w:t>
      </w:r>
      <w:r>
        <w:rPr>
          <w:rFonts w:ascii="Times New Roman" w:eastAsiaTheme="minorHAnsi" w:hAnsi="Times New Roman" w:cs="Times New Roman"/>
          <w:sz w:val="24"/>
          <w:szCs w:val="24"/>
        </w:rPr>
        <w:t>.</w:t>
      </w:r>
    </w:p>
    <w:p w:rsidR="00121370" w:rsidRPr="00B97415" w:rsidRDefault="00121370" w:rsidP="00121370">
      <w:pPr>
        <w:pStyle w:val="BodyText"/>
        <w:ind w:right="104"/>
        <w:jc w:val="both"/>
        <w:rPr>
          <w:sz w:val="24"/>
          <w:szCs w:val="24"/>
        </w:rPr>
      </w:pPr>
    </w:p>
    <w:p w:rsidR="00121370" w:rsidRPr="00B97415" w:rsidRDefault="00121370" w:rsidP="00121370">
      <w:pPr>
        <w:spacing w:after="0" w:line="240" w:lineRule="auto"/>
        <w:jc w:val="both"/>
        <w:rPr>
          <w:rFonts w:ascii="Arial" w:hAnsi="Arial" w:cs="Arial"/>
          <w:sz w:val="24"/>
          <w:szCs w:val="24"/>
        </w:rPr>
      </w:pPr>
    </w:p>
    <w:p w:rsidR="003C4BBC" w:rsidRDefault="00121370" w:rsidP="00121370">
      <w:pPr>
        <w:tabs>
          <w:tab w:val="left" w:pos="5638"/>
        </w:tabs>
        <w:spacing w:after="0" w:line="240" w:lineRule="auto"/>
        <w:jc w:val="both"/>
        <w:rPr>
          <w:rFonts w:ascii="Arial" w:hAnsi="Arial" w:cs="Arial"/>
          <w:sz w:val="24"/>
          <w:szCs w:val="24"/>
        </w:rPr>
      </w:pPr>
      <w:r w:rsidRPr="00B97415">
        <w:rPr>
          <w:rFonts w:ascii="Arial" w:hAnsi="Arial" w:cs="Arial"/>
          <w:sz w:val="24"/>
          <w:szCs w:val="24"/>
        </w:rPr>
        <w:tab/>
      </w:r>
    </w:p>
    <w:p w:rsidR="003C4BBC" w:rsidRDefault="003C4BBC">
      <w:pPr>
        <w:rPr>
          <w:rFonts w:ascii="Arial" w:hAnsi="Arial" w:cs="Arial"/>
          <w:sz w:val="24"/>
          <w:szCs w:val="24"/>
        </w:rPr>
      </w:pPr>
      <w:r>
        <w:rPr>
          <w:rFonts w:ascii="Arial" w:hAnsi="Arial" w:cs="Arial"/>
          <w:sz w:val="24"/>
          <w:szCs w:val="24"/>
        </w:rPr>
        <w:br w:type="page"/>
      </w:r>
    </w:p>
    <w:p w:rsidR="003C4BBC" w:rsidRDefault="003C4BBC" w:rsidP="00121370">
      <w:pPr>
        <w:tabs>
          <w:tab w:val="left" w:pos="5638"/>
        </w:tabs>
        <w:spacing w:after="0" w:line="240" w:lineRule="auto"/>
        <w:jc w:val="both"/>
        <w:rPr>
          <w:rFonts w:ascii="Arial" w:hAnsi="Arial" w:cs="Arial"/>
          <w:sz w:val="24"/>
          <w:szCs w:val="24"/>
        </w:rPr>
        <w:sectPr w:rsidR="003C4BBC" w:rsidSect="000D4A9C">
          <w:pgSz w:w="15840" w:h="12240" w:orient="landscape"/>
          <w:pgMar w:top="709" w:right="1440" w:bottom="568" w:left="1440" w:header="720" w:footer="720" w:gutter="0"/>
          <w:cols w:space="720"/>
          <w:docGrid w:linePitch="360"/>
        </w:sectPr>
      </w:pPr>
    </w:p>
    <w:p w:rsidR="003C4BBC" w:rsidRDefault="003C4BBC" w:rsidP="003C4BBC"/>
    <w:tbl>
      <w:tblPr>
        <w:tblpPr w:leftFromText="180" w:rightFromText="180" w:vertAnchor="text" w:horzAnchor="page" w:tblpX="9388" w:tblpY="-6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6"/>
      </w:tblGrid>
      <w:tr w:rsidR="003C4BBC" w:rsidTr="009579D4">
        <w:trPr>
          <w:trHeight w:val="2254"/>
        </w:trPr>
        <w:tc>
          <w:tcPr>
            <w:tcW w:w="1996" w:type="dxa"/>
          </w:tcPr>
          <w:p w:rsidR="003C4BBC" w:rsidRDefault="003C4BBC" w:rsidP="009579D4">
            <w:pPr>
              <w:pStyle w:val="NoSpacing"/>
              <w:jc w:val="both"/>
              <w:rPr>
                <w:rFonts w:ascii="Cambria Math" w:hAnsi="Cambria Math"/>
                <w:b/>
                <w:sz w:val="24"/>
              </w:rPr>
            </w:pPr>
          </w:p>
          <w:p w:rsidR="003C4BBC" w:rsidRDefault="003C4BBC" w:rsidP="009579D4">
            <w:pPr>
              <w:pStyle w:val="NoSpacing"/>
              <w:jc w:val="both"/>
              <w:rPr>
                <w:rFonts w:ascii="Cambria Math" w:hAnsi="Cambria Math"/>
                <w:b/>
                <w:sz w:val="24"/>
              </w:rPr>
            </w:pPr>
          </w:p>
          <w:p w:rsidR="003C4BBC" w:rsidRDefault="003C4BBC" w:rsidP="009579D4">
            <w:pPr>
              <w:pStyle w:val="NoSpacing"/>
              <w:jc w:val="center"/>
              <w:rPr>
                <w:rFonts w:ascii="Cambria Math" w:hAnsi="Cambria Math"/>
                <w:b/>
                <w:sz w:val="24"/>
              </w:rPr>
            </w:pPr>
            <w:r>
              <w:rPr>
                <w:rFonts w:ascii="Cambria Math" w:hAnsi="Cambria Math"/>
                <w:b/>
                <w:sz w:val="24"/>
              </w:rPr>
              <w:t>Photo</w:t>
            </w:r>
          </w:p>
        </w:tc>
      </w:tr>
    </w:tbl>
    <w:p w:rsidR="003C4BBC" w:rsidRPr="00736921" w:rsidRDefault="003C4BBC" w:rsidP="003C4BBC">
      <w:pPr>
        <w:jc w:val="center"/>
        <w:rPr>
          <w:rFonts w:ascii="Times New Roman" w:hAnsi="Times New Roman" w:cs="Times New Roman"/>
          <w:b/>
          <w:sz w:val="28"/>
          <w:szCs w:val="28"/>
        </w:rPr>
      </w:pPr>
      <w:r>
        <w:rPr>
          <w:rFonts w:ascii="Times New Roman" w:hAnsi="Times New Roman" w:cs="Times New Roman"/>
          <w:b/>
          <w:sz w:val="28"/>
          <w:szCs w:val="28"/>
        </w:rPr>
        <w:t>INDIAN COUNCIL OF MEDICAL RESEARCH</w:t>
      </w:r>
    </w:p>
    <w:p w:rsidR="003C4BBC" w:rsidRDefault="003C4BBC" w:rsidP="003C4BBC">
      <w:pPr>
        <w:pStyle w:val="NoSpacing"/>
        <w:jc w:val="center"/>
        <w:rPr>
          <w:rFonts w:ascii="Cambria Math" w:hAnsi="Cambria Math"/>
          <w:b/>
          <w:sz w:val="24"/>
          <w:u w:val="single"/>
        </w:rPr>
      </w:pPr>
      <w:r>
        <w:rPr>
          <w:rFonts w:ascii="Cambria Math" w:hAnsi="Cambria Math"/>
          <w:b/>
          <w:sz w:val="24"/>
          <w:u w:val="single"/>
        </w:rPr>
        <w:t xml:space="preserve">ICMR-National Institute for Research </w:t>
      </w:r>
      <w:proofErr w:type="gramStart"/>
      <w:r>
        <w:rPr>
          <w:rFonts w:ascii="Cambria Math" w:hAnsi="Cambria Math"/>
          <w:b/>
          <w:sz w:val="24"/>
          <w:u w:val="single"/>
        </w:rPr>
        <w:t>In</w:t>
      </w:r>
      <w:proofErr w:type="gramEnd"/>
      <w:r>
        <w:rPr>
          <w:rFonts w:ascii="Cambria Math" w:hAnsi="Cambria Math"/>
          <w:b/>
          <w:sz w:val="24"/>
          <w:u w:val="single"/>
        </w:rPr>
        <w:t xml:space="preserve"> Tuberculosis, Chennai</w:t>
      </w:r>
    </w:p>
    <w:p w:rsidR="003C4BBC" w:rsidRPr="00135763" w:rsidRDefault="003C4BBC" w:rsidP="003C4BBC">
      <w:pPr>
        <w:pStyle w:val="NoSpacing"/>
        <w:jc w:val="center"/>
        <w:rPr>
          <w:rFonts w:ascii="Cambria Math" w:hAnsi="Cambria Math"/>
          <w:b/>
          <w:sz w:val="24"/>
          <w:u w:val="single"/>
        </w:rPr>
      </w:pPr>
    </w:p>
    <w:p w:rsidR="003C4BBC" w:rsidRPr="005E2078" w:rsidRDefault="003C4BBC" w:rsidP="003C4BBC">
      <w:pPr>
        <w:pStyle w:val="NoSpacing"/>
        <w:jc w:val="center"/>
        <w:rPr>
          <w:rFonts w:ascii="Cambria Math" w:hAnsi="Cambria Math"/>
          <w:b/>
          <w:sz w:val="24"/>
          <w:u w:val="single"/>
        </w:rPr>
      </w:pPr>
      <w:r w:rsidRPr="005E2078">
        <w:rPr>
          <w:rFonts w:ascii="Cambria Math" w:hAnsi="Cambria Math"/>
          <w:b/>
          <w:sz w:val="24"/>
          <w:u w:val="single"/>
        </w:rPr>
        <w:t>APPLICATION FORM</w:t>
      </w:r>
    </w:p>
    <w:p w:rsidR="003C4BBC" w:rsidRDefault="003C4BBC" w:rsidP="003C4BBC">
      <w:pPr>
        <w:pStyle w:val="NoSpacing"/>
        <w:jc w:val="both"/>
        <w:rPr>
          <w:rFonts w:ascii="Cambria Math" w:hAnsi="Cambria Math"/>
          <w:b/>
          <w:sz w:val="24"/>
        </w:rPr>
      </w:pPr>
    </w:p>
    <w:p w:rsidR="003C4BBC" w:rsidRDefault="003C4BBC" w:rsidP="003C4BBC">
      <w:pPr>
        <w:pStyle w:val="NoSpacing"/>
        <w:spacing w:line="360" w:lineRule="auto"/>
        <w:jc w:val="both"/>
        <w:rPr>
          <w:rFonts w:ascii="Cambria Math" w:hAnsi="Cambria Math"/>
          <w:b/>
          <w:sz w:val="24"/>
        </w:rPr>
      </w:pPr>
      <w:r>
        <w:rPr>
          <w:rFonts w:ascii="Cambria Math" w:hAnsi="Cambria Math"/>
          <w:b/>
          <w:sz w:val="24"/>
        </w:rPr>
        <w:t xml:space="preserve"> </w:t>
      </w:r>
    </w:p>
    <w:p w:rsidR="003C4BBC" w:rsidRDefault="003C4BBC" w:rsidP="003C4BBC">
      <w:pPr>
        <w:pStyle w:val="NoSpacing"/>
        <w:numPr>
          <w:ilvl w:val="0"/>
          <w:numId w:val="32"/>
        </w:numPr>
        <w:spacing w:line="360" w:lineRule="auto"/>
        <w:ind w:left="426" w:hanging="426"/>
        <w:jc w:val="both"/>
        <w:rPr>
          <w:rFonts w:ascii="Cambria Math" w:hAnsi="Cambria Math"/>
          <w:b/>
          <w:sz w:val="24"/>
        </w:rPr>
      </w:pPr>
      <w:r>
        <w:rPr>
          <w:rFonts w:ascii="Cambria Math" w:hAnsi="Cambria Math"/>
          <w:b/>
          <w:sz w:val="24"/>
        </w:rPr>
        <w:t>Name of the Project</w:t>
      </w:r>
      <w:r>
        <w:rPr>
          <w:rFonts w:ascii="Cambria Math" w:hAnsi="Cambria Math"/>
          <w:b/>
          <w:sz w:val="24"/>
        </w:rPr>
        <w:tab/>
      </w:r>
      <w:r>
        <w:rPr>
          <w:rFonts w:ascii="Cambria Math" w:hAnsi="Cambria Math"/>
          <w:b/>
          <w:sz w:val="24"/>
        </w:rPr>
        <w:tab/>
      </w:r>
      <w:r>
        <w:rPr>
          <w:rFonts w:ascii="Cambria Math" w:hAnsi="Cambria Math"/>
          <w:b/>
          <w:sz w:val="24"/>
        </w:rPr>
        <w:tab/>
        <w:t>:</w:t>
      </w:r>
      <w:r>
        <w:rPr>
          <w:rFonts w:ascii="Cambria Math" w:hAnsi="Cambria Math"/>
          <w:b/>
          <w:sz w:val="24"/>
        </w:rPr>
        <w:tab/>
        <w:t>“National TB Prevalence Survey”</w:t>
      </w:r>
    </w:p>
    <w:p w:rsidR="003C4BBC" w:rsidRDefault="003C4BBC" w:rsidP="003C4BBC">
      <w:pPr>
        <w:pStyle w:val="NoSpacing"/>
        <w:numPr>
          <w:ilvl w:val="0"/>
          <w:numId w:val="32"/>
        </w:numPr>
        <w:spacing w:line="360" w:lineRule="auto"/>
        <w:ind w:left="426" w:hanging="426"/>
        <w:jc w:val="both"/>
        <w:rPr>
          <w:rFonts w:ascii="Cambria Math" w:hAnsi="Cambria Math"/>
          <w:b/>
          <w:sz w:val="24"/>
        </w:rPr>
      </w:pPr>
      <w:r>
        <w:rPr>
          <w:rFonts w:ascii="Cambria Math" w:hAnsi="Cambria Math"/>
          <w:b/>
          <w:sz w:val="24"/>
        </w:rPr>
        <w:t>Applying for the Post of</w:t>
      </w:r>
      <w:r>
        <w:rPr>
          <w:rFonts w:ascii="Cambria Math" w:hAnsi="Cambria Math"/>
          <w:b/>
          <w:sz w:val="24"/>
        </w:rPr>
        <w:tab/>
      </w:r>
      <w:r>
        <w:rPr>
          <w:rFonts w:ascii="Cambria Math" w:hAnsi="Cambria Math"/>
          <w:b/>
          <w:sz w:val="24"/>
        </w:rPr>
        <w:tab/>
      </w:r>
      <w:r>
        <w:rPr>
          <w:rFonts w:ascii="Cambria Math" w:hAnsi="Cambria Math"/>
          <w:b/>
          <w:sz w:val="24"/>
        </w:rPr>
        <w:tab/>
        <w:t>:</w:t>
      </w:r>
      <w:r>
        <w:rPr>
          <w:rFonts w:ascii="Cambria Math" w:hAnsi="Cambria Math"/>
          <w:b/>
          <w:sz w:val="24"/>
        </w:rPr>
        <w:tab/>
        <w:t>____________________________________________</w:t>
      </w:r>
    </w:p>
    <w:p w:rsidR="003C4BBC" w:rsidRDefault="003C4BBC" w:rsidP="003C4BBC">
      <w:pPr>
        <w:pStyle w:val="NoSpacing"/>
        <w:numPr>
          <w:ilvl w:val="0"/>
          <w:numId w:val="32"/>
        </w:numPr>
        <w:spacing w:line="360" w:lineRule="auto"/>
        <w:ind w:left="426" w:hanging="426"/>
        <w:jc w:val="both"/>
        <w:rPr>
          <w:rFonts w:ascii="Cambria Math" w:hAnsi="Cambria Math"/>
          <w:b/>
          <w:sz w:val="24"/>
        </w:rPr>
      </w:pPr>
      <w:r>
        <w:rPr>
          <w:rFonts w:ascii="Cambria Math" w:hAnsi="Cambria Math"/>
          <w:b/>
          <w:sz w:val="24"/>
        </w:rPr>
        <w:t>Name of the Candidate</w:t>
      </w:r>
      <w:r>
        <w:rPr>
          <w:rFonts w:ascii="Cambria Math" w:hAnsi="Cambria Math"/>
          <w:b/>
          <w:sz w:val="24"/>
        </w:rPr>
        <w:tab/>
      </w:r>
      <w:r>
        <w:rPr>
          <w:rFonts w:ascii="Cambria Math" w:hAnsi="Cambria Math"/>
          <w:b/>
          <w:sz w:val="24"/>
        </w:rPr>
        <w:tab/>
      </w:r>
      <w:r>
        <w:rPr>
          <w:rFonts w:ascii="Cambria Math" w:hAnsi="Cambria Math"/>
          <w:b/>
          <w:sz w:val="24"/>
        </w:rPr>
        <w:tab/>
        <w:t>:</w:t>
      </w:r>
      <w:r>
        <w:rPr>
          <w:rFonts w:ascii="Cambria Math" w:hAnsi="Cambria Math"/>
          <w:b/>
          <w:sz w:val="24"/>
        </w:rPr>
        <w:tab/>
        <w:t>____________________________________________</w:t>
      </w:r>
    </w:p>
    <w:p w:rsidR="003C4BBC" w:rsidRDefault="003C4BBC" w:rsidP="003C4BBC">
      <w:pPr>
        <w:pStyle w:val="NoSpacing"/>
        <w:numPr>
          <w:ilvl w:val="0"/>
          <w:numId w:val="32"/>
        </w:numPr>
        <w:spacing w:line="360" w:lineRule="auto"/>
        <w:ind w:left="426" w:hanging="426"/>
        <w:jc w:val="both"/>
        <w:rPr>
          <w:rFonts w:ascii="Cambria Math" w:hAnsi="Cambria Math"/>
          <w:b/>
          <w:sz w:val="24"/>
        </w:rPr>
      </w:pPr>
      <w:r>
        <w:rPr>
          <w:rFonts w:ascii="Cambria Math" w:hAnsi="Cambria Math"/>
          <w:b/>
          <w:sz w:val="24"/>
        </w:rPr>
        <w:t>Father’s Name</w:t>
      </w:r>
      <w:r>
        <w:rPr>
          <w:rFonts w:ascii="Cambria Math" w:hAnsi="Cambria Math"/>
          <w:b/>
          <w:sz w:val="24"/>
        </w:rPr>
        <w:tab/>
      </w:r>
      <w:r>
        <w:rPr>
          <w:rFonts w:ascii="Cambria Math" w:hAnsi="Cambria Math"/>
          <w:b/>
          <w:sz w:val="24"/>
        </w:rPr>
        <w:tab/>
      </w:r>
      <w:r>
        <w:rPr>
          <w:rFonts w:ascii="Cambria Math" w:hAnsi="Cambria Math"/>
          <w:b/>
          <w:sz w:val="24"/>
        </w:rPr>
        <w:tab/>
      </w:r>
      <w:r>
        <w:rPr>
          <w:rFonts w:ascii="Cambria Math" w:hAnsi="Cambria Math"/>
          <w:b/>
          <w:sz w:val="24"/>
        </w:rPr>
        <w:tab/>
        <w:t>:</w:t>
      </w:r>
      <w:r>
        <w:rPr>
          <w:rFonts w:ascii="Cambria Math" w:hAnsi="Cambria Math"/>
          <w:b/>
          <w:sz w:val="24"/>
        </w:rPr>
        <w:tab/>
        <w:t>____________________________________________</w:t>
      </w:r>
    </w:p>
    <w:p w:rsidR="003C4BBC" w:rsidRDefault="003C4BBC" w:rsidP="003C4BBC">
      <w:pPr>
        <w:pStyle w:val="NoSpacing"/>
        <w:numPr>
          <w:ilvl w:val="0"/>
          <w:numId w:val="32"/>
        </w:numPr>
        <w:spacing w:line="360" w:lineRule="auto"/>
        <w:ind w:left="426" w:hanging="426"/>
        <w:jc w:val="both"/>
        <w:rPr>
          <w:rFonts w:ascii="Cambria Math" w:hAnsi="Cambria Math"/>
          <w:b/>
          <w:sz w:val="24"/>
        </w:rPr>
      </w:pPr>
      <w:r>
        <w:rPr>
          <w:rFonts w:ascii="Cambria Math" w:hAnsi="Cambria Math"/>
          <w:b/>
          <w:sz w:val="24"/>
        </w:rPr>
        <w:t>Sex (Male/Female)</w:t>
      </w:r>
      <w:r>
        <w:rPr>
          <w:rFonts w:ascii="Cambria Math" w:hAnsi="Cambria Math"/>
          <w:b/>
          <w:sz w:val="24"/>
        </w:rPr>
        <w:tab/>
      </w:r>
      <w:r>
        <w:rPr>
          <w:rFonts w:ascii="Cambria Math" w:hAnsi="Cambria Math"/>
          <w:b/>
          <w:sz w:val="24"/>
        </w:rPr>
        <w:tab/>
      </w:r>
      <w:r>
        <w:rPr>
          <w:rFonts w:ascii="Cambria Math" w:hAnsi="Cambria Math"/>
          <w:b/>
          <w:sz w:val="24"/>
        </w:rPr>
        <w:tab/>
        <w:t>:</w:t>
      </w:r>
      <w:r>
        <w:rPr>
          <w:rFonts w:ascii="Cambria Math" w:hAnsi="Cambria Math"/>
          <w:b/>
          <w:sz w:val="24"/>
        </w:rPr>
        <w:tab/>
        <w:t>____________________________________________</w:t>
      </w:r>
    </w:p>
    <w:p w:rsidR="003C4BBC" w:rsidRDefault="003C4BBC" w:rsidP="003C4BBC">
      <w:pPr>
        <w:pStyle w:val="NoSpacing"/>
        <w:numPr>
          <w:ilvl w:val="0"/>
          <w:numId w:val="32"/>
        </w:numPr>
        <w:spacing w:line="360" w:lineRule="auto"/>
        <w:ind w:left="426" w:hanging="426"/>
        <w:jc w:val="both"/>
        <w:rPr>
          <w:rFonts w:ascii="Cambria Math" w:hAnsi="Cambria Math"/>
          <w:b/>
          <w:sz w:val="24"/>
        </w:rPr>
      </w:pPr>
      <w:r>
        <w:rPr>
          <w:rFonts w:ascii="Cambria Math" w:hAnsi="Cambria Math"/>
          <w:b/>
          <w:sz w:val="24"/>
        </w:rPr>
        <w:t>Community/ Caste</w:t>
      </w:r>
      <w:r>
        <w:rPr>
          <w:rFonts w:ascii="Cambria Math" w:hAnsi="Cambria Math"/>
          <w:b/>
          <w:sz w:val="24"/>
        </w:rPr>
        <w:tab/>
      </w:r>
      <w:r>
        <w:rPr>
          <w:rFonts w:ascii="Cambria Math" w:hAnsi="Cambria Math"/>
          <w:b/>
          <w:sz w:val="24"/>
        </w:rPr>
        <w:tab/>
      </w:r>
      <w:r>
        <w:rPr>
          <w:rFonts w:ascii="Cambria Math" w:hAnsi="Cambria Math"/>
          <w:b/>
          <w:sz w:val="24"/>
        </w:rPr>
        <w:tab/>
        <w:t>:</w:t>
      </w:r>
      <w:r>
        <w:rPr>
          <w:rFonts w:ascii="Cambria Math" w:hAnsi="Cambria Math"/>
          <w:b/>
          <w:sz w:val="24"/>
        </w:rPr>
        <w:tab/>
      </w:r>
      <w:r>
        <w:rPr>
          <w:rFonts w:ascii="Cambria Math" w:hAnsi="Cambria Math"/>
          <w:b/>
          <w:sz w:val="24"/>
        </w:rPr>
        <w:tab/>
      </w:r>
      <w:r>
        <w:rPr>
          <w:rFonts w:ascii="Cambria Math" w:hAnsi="Cambria Math"/>
          <w:b/>
          <w:sz w:val="24"/>
        </w:rPr>
        <w:tab/>
      </w:r>
      <w:r>
        <w:rPr>
          <w:rFonts w:ascii="Cambria Math" w:hAnsi="Cambria Math"/>
          <w:b/>
          <w:sz w:val="24"/>
        </w:rPr>
        <w:tab/>
        <w:t>Gen</w:t>
      </w:r>
      <w:r>
        <w:rPr>
          <w:rFonts w:ascii="Cambria Math" w:hAnsi="Cambria Math"/>
          <w:b/>
          <w:sz w:val="24"/>
        </w:rPr>
        <w:tab/>
        <w:t>OBC</w:t>
      </w:r>
      <w:r>
        <w:rPr>
          <w:rFonts w:ascii="Cambria Math" w:hAnsi="Cambria Math"/>
          <w:b/>
          <w:sz w:val="24"/>
        </w:rPr>
        <w:tab/>
        <w:t>SC   ST</w:t>
      </w:r>
    </w:p>
    <w:p w:rsidR="003C4BBC" w:rsidRDefault="003C4BBC" w:rsidP="003C4BBC">
      <w:pPr>
        <w:pStyle w:val="NoSpacing"/>
        <w:numPr>
          <w:ilvl w:val="0"/>
          <w:numId w:val="32"/>
        </w:numPr>
        <w:spacing w:line="360" w:lineRule="auto"/>
        <w:ind w:left="426" w:hanging="426"/>
        <w:jc w:val="both"/>
        <w:rPr>
          <w:rFonts w:ascii="Cambria Math" w:hAnsi="Cambria Math"/>
          <w:b/>
          <w:sz w:val="24"/>
        </w:rPr>
      </w:pPr>
      <w:r>
        <w:rPr>
          <w:rFonts w:ascii="Cambria Math" w:hAnsi="Cambria Math"/>
          <w:b/>
          <w:sz w:val="24"/>
        </w:rPr>
        <w:t>a) Date of Birth (Date/Month/Year)</w:t>
      </w:r>
      <w:r>
        <w:rPr>
          <w:rFonts w:ascii="Cambria Math" w:hAnsi="Cambria Math"/>
          <w:b/>
          <w:sz w:val="24"/>
        </w:rPr>
        <w:tab/>
        <w:t>:</w:t>
      </w:r>
      <w:r>
        <w:rPr>
          <w:rFonts w:ascii="Cambria Math" w:hAnsi="Cambria Math"/>
          <w:b/>
          <w:sz w:val="24"/>
        </w:rPr>
        <w:tab/>
        <w:t>____________________________________________</w:t>
      </w:r>
    </w:p>
    <w:p w:rsidR="003C4BBC" w:rsidRDefault="003C4BBC" w:rsidP="003C4BBC">
      <w:pPr>
        <w:pStyle w:val="NoSpacing"/>
      </w:pPr>
    </w:p>
    <w:p w:rsidR="003C4BBC" w:rsidRPr="00135763" w:rsidRDefault="003C4BBC" w:rsidP="003C4BBC">
      <w:pPr>
        <w:pStyle w:val="NoSpacing"/>
        <w:rPr>
          <w:rFonts w:ascii="Cambria Math" w:hAnsi="Cambria Math"/>
          <w:b/>
          <w:sz w:val="24"/>
          <w:szCs w:val="24"/>
        </w:rPr>
      </w:pPr>
      <w:r w:rsidRPr="00135763">
        <w:rPr>
          <w:rFonts w:ascii="Cambria Math" w:hAnsi="Cambria Math"/>
          <w:b/>
          <w:sz w:val="24"/>
          <w:szCs w:val="24"/>
        </w:rPr>
        <w:t xml:space="preserve">b) Present Age (as on last date of </w:t>
      </w:r>
      <w:r>
        <w:rPr>
          <w:rFonts w:ascii="Cambria Math" w:hAnsi="Cambria Math"/>
          <w:b/>
          <w:sz w:val="24"/>
          <w:szCs w:val="24"/>
        </w:rPr>
        <w:tab/>
      </w:r>
      <w:r>
        <w:rPr>
          <w:rFonts w:ascii="Cambria Math" w:hAnsi="Cambria Math"/>
          <w:b/>
          <w:sz w:val="24"/>
          <w:szCs w:val="24"/>
        </w:rPr>
        <w:tab/>
        <w:t>:</w:t>
      </w:r>
      <w:r>
        <w:rPr>
          <w:rFonts w:ascii="Cambria Math" w:hAnsi="Cambria Math"/>
          <w:b/>
          <w:sz w:val="24"/>
          <w:szCs w:val="24"/>
        </w:rPr>
        <w:tab/>
        <w:t xml:space="preserve">_______ </w:t>
      </w:r>
      <w:proofErr w:type="gramStart"/>
      <w:r>
        <w:rPr>
          <w:rFonts w:ascii="Cambria Math" w:hAnsi="Cambria Math"/>
          <w:b/>
          <w:sz w:val="24"/>
          <w:szCs w:val="24"/>
        </w:rPr>
        <w:t>Years  _</w:t>
      </w:r>
      <w:proofErr w:type="gramEnd"/>
      <w:r>
        <w:rPr>
          <w:rFonts w:ascii="Cambria Math" w:hAnsi="Cambria Math"/>
          <w:b/>
          <w:sz w:val="24"/>
          <w:szCs w:val="24"/>
        </w:rPr>
        <w:t>_____ Months  ______ Days</w:t>
      </w:r>
    </w:p>
    <w:p w:rsidR="003C4BBC" w:rsidRPr="00135763" w:rsidRDefault="003C4BBC" w:rsidP="003C4BBC">
      <w:pPr>
        <w:pStyle w:val="NoSpacing"/>
        <w:rPr>
          <w:rFonts w:ascii="Cambria Math" w:hAnsi="Cambria Math"/>
          <w:b/>
          <w:sz w:val="24"/>
          <w:szCs w:val="24"/>
        </w:rPr>
      </w:pPr>
      <w:proofErr w:type="gramStart"/>
      <w:r w:rsidRPr="00135763">
        <w:rPr>
          <w:rFonts w:ascii="Cambria Math" w:hAnsi="Cambria Math"/>
          <w:b/>
          <w:sz w:val="24"/>
          <w:szCs w:val="24"/>
        </w:rPr>
        <w:t>receipt</w:t>
      </w:r>
      <w:proofErr w:type="gramEnd"/>
      <w:r w:rsidRPr="00135763">
        <w:rPr>
          <w:rFonts w:ascii="Cambria Math" w:hAnsi="Cambria Math"/>
          <w:b/>
          <w:sz w:val="24"/>
          <w:szCs w:val="24"/>
        </w:rPr>
        <w:t xml:space="preserve"> of  Application </w:t>
      </w:r>
      <w:r>
        <w:rPr>
          <w:rFonts w:ascii="Cambria Math" w:hAnsi="Cambria Math"/>
          <w:b/>
          <w:sz w:val="24"/>
          <w:szCs w:val="24"/>
        </w:rPr>
        <w:t>)</w:t>
      </w:r>
    </w:p>
    <w:p w:rsidR="003C4BBC" w:rsidRPr="00E34967" w:rsidRDefault="003C4BBC" w:rsidP="003C4BBC">
      <w:pPr>
        <w:pStyle w:val="NoSpacing"/>
      </w:pPr>
      <w:r>
        <w:tab/>
      </w:r>
    </w:p>
    <w:p w:rsidR="003C4BBC" w:rsidRDefault="003C4BBC" w:rsidP="003C4BBC">
      <w:pPr>
        <w:pStyle w:val="NoSpacing"/>
        <w:numPr>
          <w:ilvl w:val="0"/>
          <w:numId w:val="32"/>
        </w:numPr>
        <w:ind w:left="426" w:hanging="426"/>
        <w:jc w:val="both"/>
        <w:rPr>
          <w:rFonts w:ascii="Cambria Math" w:hAnsi="Cambria Math"/>
          <w:b/>
          <w:sz w:val="24"/>
        </w:rPr>
      </w:pPr>
      <w:r>
        <w:rPr>
          <w:rFonts w:ascii="Cambria Math" w:hAnsi="Cambria Math"/>
          <w:b/>
          <w:sz w:val="24"/>
        </w:rPr>
        <w:t>Postal Address (Present)</w:t>
      </w:r>
      <w:r>
        <w:rPr>
          <w:rFonts w:ascii="Cambria Math" w:hAnsi="Cambria Math"/>
          <w:b/>
          <w:sz w:val="24"/>
        </w:rPr>
        <w:tab/>
      </w:r>
      <w:r>
        <w:rPr>
          <w:rFonts w:ascii="Cambria Math" w:hAnsi="Cambria Math"/>
          <w:b/>
          <w:sz w:val="24"/>
        </w:rPr>
        <w:tab/>
        <w:t>:</w:t>
      </w:r>
      <w:r>
        <w:rPr>
          <w:rFonts w:ascii="Cambria Math" w:hAnsi="Cambria Math"/>
          <w:b/>
          <w:sz w:val="24"/>
        </w:rPr>
        <w:tab/>
        <w:t>____________________________________________</w:t>
      </w:r>
    </w:p>
    <w:p w:rsidR="003C4BBC" w:rsidRDefault="003C4BBC" w:rsidP="003C4BBC">
      <w:pPr>
        <w:pStyle w:val="NoSpacing"/>
        <w:ind w:left="4320" w:firstLine="720"/>
        <w:jc w:val="both"/>
        <w:rPr>
          <w:rFonts w:ascii="Cambria Math" w:hAnsi="Cambria Math"/>
          <w:b/>
          <w:sz w:val="24"/>
        </w:rPr>
      </w:pPr>
    </w:p>
    <w:p w:rsidR="003C4BBC" w:rsidRDefault="003C4BBC" w:rsidP="003C4BBC">
      <w:pPr>
        <w:pStyle w:val="NoSpacing"/>
        <w:ind w:left="4320" w:firstLine="720"/>
        <w:jc w:val="both"/>
        <w:rPr>
          <w:rFonts w:ascii="Cambria Math" w:hAnsi="Cambria Math"/>
          <w:b/>
          <w:sz w:val="24"/>
        </w:rPr>
      </w:pPr>
      <w:r>
        <w:rPr>
          <w:rFonts w:ascii="Cambria Math" w:hAnsi="Cambria Math"/>
          <w:b/>
          <w:sz w:val="24"/>
        </w:rPr>
        <w:t>____________________________________________</w:t>
      </w:r>
      <w:r>
        <w:rPr>
          <w:rFonts w:ascii="Cambria Math" w:hAnsi="Cambria Math"/>
          <w:b/>
          <w:sz w:val="24"/>
        </w:rPr>
        <w:tab/>
      </w:r>
    </w:p>
    <w:p w:rsidR="003C4BBC" w:rsidRDefault="003C4BBC" w:rsidP="003C4BBC">
      <w:pPr>
        <w:pStyle w:val="NoSpacing"/>
        <w:ind w:left="4320" w:firstLine="720"/>
        <w:jc w:val="both"/>
        <w:rPr>
          <w:rFonts w:ascii="Cambria Math" w:hAnsi="Cambria Math"/>
          <w:b/>
          <w:sz w:val="24"/>
        </w:rPr>
      </w:pPr>
      <w:r>
        <w:rPr>
          <w:rFonts w:ascii="Cambria Math" w:hAnsi="Cambria Math"/>
          <w:b/>
          <w:sz w:val="24"/>
        </w:rPr>
        <w:t>____________________________________________</w:t>
      </w:r>
    </w:p>
    <w:p w:rsidR="003C4BBC" w:rsidRDefault="003C4BBC" w:rsidP="003C4BBC">
      <w:pPr>
        <w:pStyle w:val="NoSpacing"/>
        <w:ind w:left="4320" w:firstLine="720"/>
        <w:jc w:val="both"/>
        <w:rPr>
          <w:rFonts w:ascii="Cambria Math" w:hAnsi="Cambria Math"/>
          <w:b/>
          <w:sz w:val="24"/>
        </w:rPr>
      </w:pPr>
    </w:p>
    <w:p w:rsidR="003C4BBC" w:rsidRDefault="003C4BBC" w:rsidP="003C4BBC">
      <w:pPr>
        <w:pStyle w:val="ListParagraph"/>
        <w:numPr>
          <w:ilvl w:val="0"/>
          <w:numId w:val="32"/>
        </w:numPr>
        <w:spacing w:after="160" w:line="259" w:lineRule="auto"/>
        <w:ind w:left="426" w:hanging="426"/>
        <w:rPr>
          <w:rFonts w:ascii="Cambria Math" w:hAnsi="Cambria Math"/>
          <w:b/>
          <w:sz w:val="24"/>
        </w:rPr>
      </w:pPr>
      <w:r>
        <w:rPr>
          <w:rFonts w:ascii="Cambria Math" w:hAnsi="Cambria Math"/>
          <w:b/>
          <w:sz w:val="24"/>
        </w:rPr>
        <w:t xml:space="preserve">Permanent Address </w:t>
      </w:r>
      <w:r>
        <w:rPr>
          <w:rFonts w:ascii="Cambria Math" w:hAnsi="Cambria Math"/>
          <w:b/>
          <w:sz w:val="24"/>
        </w:rPr>
        <w:tab/>
      </w:r>
      <w:r>
        <w:rPr>
          <w:rFonts w:ascii="Cambria Math" w:hAnsi="Cambria Math"/>
          <w:b/>
          <w:sz w:val="24"/>
        </w:rPr>
        <w:tab/>
      </w:r>
      <w:r>
        <w:rPr>
          <w:rFonts w:ascii="Cambria Math" w:hAnsi="Cambria Math"/>
          <w:b/>
          <w:sz w:val="24"/>
        </w:rPr>
        <w:tab/>
        <w:t>:</w:t>
      </w:r>
      <w:r>
        <w:rPr>
          <w:rFonts w:ascii="Cambria Math" w:hAnsi="Cambria Math"/>
          <w:b/>
          <w:sz w:val="24"/>
        </w:rPr>
        <w:tab/>
        <w:t>____________________________________________</w:t>
      </w:r>
    </w:p>
    <w:p w:rsidR="003C4BBC" w:rsidRDefault="003C4BBC" w:rsidP="003C4BBC">
      <w:pPr>
        <w:pStyle w:val="ListParagraph"/>
        <w:ind w:left="5040"/>
        <w:rPr>
          <w:rFonts w:ascii="Cambria Math" w:hAnsi="Cambria Math"/>
          <w:b/>
          <w:sz w:val="24"/>
        </w:rPr>
      </w:pPr>
    </w:p>
    <w:p w:rsidR="003C4BBC" w:rsidRDefault="003C4BBC" w:rsidP="003C4BBC">
      <w:pPr>
        <w:pStyle w:val="ListParagraph"/>
        <w:ind w:left="5040"/>
        <w:rPr>
          <w:rFonts w:ascii="Cambria Math" w:hAnsi="Cambria Math"/>
          <w:b/>
          <w:sz w:val="24"/>
        </w:rPr>
      </w:pPr>
      <w:r>
        <w:rPr>
          <w:rFonts w:ascii="Cambria Math" w:hAnsi="Cambria Math"/>
          <w:b/>
          <w:sz w:val="24"/>
        </w:rPr>
        <w:t>____________________________________________</w:t>
      </w:r>
    </w:p>
    <w:p w:rsidR="003C4BBC" w:rsidRDefault="003C4BBC" w:rsidP="003C4BBC">
      <w:pPr>
        <w:pStyle w:val="ListParagraph"/>
        <w:ind w:left="5040"/>
        <w:rPr>
          <w:rFonts w:ascii="Cambria Math" w:hAnsi="Cambria Math"/>
          <w:b/>
          <w:sz w:val="24"/>
        </w:rPr>
      </w:pPr>
    </w:p>
    <w:p w:rsidR="003C4BBC" w:rsidRDefault="003C4BBC" w:rsidP="003C4BBC">
      <w:pPr>
        <w:pStyle w:val="ListParagraph"/>
        <w:ind w:left="5040"/>
        <w:rPr>
          <w:rFonts w:ascii="Cambria Math" w:hAnsi="Cambria Math"/>
          <w:b/>
          <w:sz w:val="24"/>
        </w:rPr>
      </w:pPr>
      <w:r>
        <w:rPr>
          <w:rFonts w:ascii="Cambria Math" w:hAnsi="Cambria Math"/>
          <w:b/>
          <w:sz w:val="24"/>
        </w:rPr>
        <w:t>____________________________________________</w:t>
      </w:r>
    </w:p>
    <w:p w:rsidR="003C4BBC" w:rsidRDefault="003C4BBC" w:rsidP="003C4BBC">
      <w:pPr>
        <w:pStyle w:val="ListParagraph"/>
        <w:ind w:left="5040"/>
        <w:rPr>
          <w:rFonts w:ascii="Cambria Math" w:hAnsi="Cambria Math"/>
          <w:b/>
          <w:sz w:val="24"/>
        </w:rPr>
      </w:pPr>
    </w:p>
    <w:p w:rsidR="003C4BBC" w:rsidRDefault="003C4BBC" w:rsidP="003C4BBC">
      <w:pPr>
        <w:pStyle w:val="ListParagraph"/>
        <w:numPr>
          <w:ilvl w:val="0"/>
          <w:numId w:val="32"/>
        </w:numPr>
        <w:spacing w:after="160" w:line="259" w:lineRule="auto"/>
        <w:ind w:left="426" w:hanging="426"/>
        <w:rPr>
          <w:rFonts w:ascii="Cambria Math" w:hAnsi="Cambria Math"/>
          <w:b/>
          <w:sz w:val="24"/>
        </w:rPr>
      </w:pPr>
      <w:r>
        <w:rPr>
          <w:rFonts w:ascii="Cambria Math" w:hAnsi="Cambria Math"/>
          <w:b/>
          <w:sz w:val="24"/>
        </w:rPr>
        <w:t>Email ID (Mandatory)</w:t>
      </w:r>
      <w:r>
        <w:rPr>
          <w:rFonts w:ascii="Cambria Math" w:hAnsi="Cambria Math"/>
          <w:b/>
          <w:sz w:val="24"/>
        </w:rPr>
        <w:tab/>
      </w:r>
      <w:r>
        <w:rPr>
          <w:rFonts w:ascii="Cambria Math" w:hAnsi="Cambria Math"/>
          <w:b/>
          <w:sz w:val="24"/>
        </w:rPr>
        <w:tab/>
      </w:r>
      <w:r>
        <w:rPr>
          <w:rFonts w:ascii="Cambria Math" w:hAnsi="Cambria Math"/>
          <w:b/>
          <w:sz w:val="24"/>
        </w:rPr>
        <w:tab/>
        <w:t>:</w:t>
      </w:r>
      <w:r>
        <w:rPr>
          <w:rFonts w:ascii="Cambria Math" w:hAnsi="Cambria Math"/>
          <w:b/>
          <w:sz w:val="24"/>
        </w:rPr>
        <w:tab/>
        <w:t>____________________________________________</w:t>
      </w:r>
    </w:p>
    <w:p w:rsidR="003C4BBC" w:rsidRDefault="003C4BBC" w:rsidP="003C4BBC">
      <w:pPr>
        <w:pStyle w:val="ListParagraph"/>
        <w:ind w:left="426"/>
        <w:rPr>
          <w:rFonts w:ascii="Cambria Math" w:hAnsi="Cambria Math"/>
          <w:b/>
          <w:sz w:val="24"/>
        </w:rPr>
      </w:pPr>
    </w:p>
    <w:p w:rsidR="003C4BBC" w:rsidRDefault="003C4BBC" w:rsidP="003C4BBC">
      <w:pPr>
        <w:pStyle w:val="ListParagraph"/>
        <w:numPr>
          <w:ilvl w:val="0"/>
          <w:numId w:val="32"/>
        </w:numPr>
        <w:spacing w:after="160" w:line="259" w:lineRule="auto"/>
        <w:ind w:left="426" w:hanging="426"/>
        <w:rPr>
          <w:rFonts w:ascii="Cambria Math" w:hAnsi="Cambria Math"/>
          <w:b/>
          <w:sz w:val="24"/>
        </w:rPr>
      </w:pPr>
      <w:r>
        <w:rPr>
          <w:rFonts w:ascii="Cambria Math" w:hAnsi="Cambria Math"/>
          <w:b/>
          <w:sz w:val="24"/>
        </w:rPr>
        <w:t>Mobile No. (Mandatory)</w:t>
      </w:r>
      <w:r>
        <w:rPr>
          <w:rFonts w:ascii="Cambria Math" w:hAnsi="Cambria Math"/>
          <w:b/>
          <w:sz w:val="24"/>
        </w:rPr>
        <w:tab/>
      </w:r>
      <w:r>
        <w:rPr>
          <w:rFonts w:ascii="Cambria Math" w:hAnsi="Cambria Math"/>
          <w:b/>
          <w:sz w:val="24"/>
        </w:rPr>
        <w:tab/>
      </w:r>
      <w:r>
        <w:rPr>
          <w:rFonts w:ascii="Cambria Math" w:hAnsi="Cambria Math"/>
          <w:b/>
          <w:sz w:val="24"/>
        </w:rPr>
        <w:tab/>
        <w:t>:</w:t>
      </w:r>
      <w:r>
        <w:rPr>
          <w:rFonts w:ascii="Cambria Math" w:hAnsi="Cambria Math"/>
          <w:b/>
          <w:sz w:val="24"/>
        </w:rPr>
        <w:tab/>
        <w:t>____________________________________________</w:t>
      </w:r>
    </w:p>
    <w:p w:rsidR="003C4BBC" w:rsidRDefault="003C4BBC" w:rsidP="003C4BBC">
      <w:pPr>
        <w:rPr>
          <w:rFonts w:ascii="Cambria Math" w:hAnsi="Cambria Math"/>
          <w:b/>
          <w:sz w:val="24"/>
        </w:rPr>
      </w:pPr>
    </w:p>
    <w:p w:rsidR="003C4BBC" w:rsidRDefault="003C4BBC" w:rsidP="003C4BBC">
      <w:pPr>
        <w:rPr>
          <w:rFonts w:ascii="Cambria Math" w:hAnsi="Cambria Math"/>
          <w:b/>
          <w:sz w:val="24"/>
        </w:rPr>
      </w:pPr>
    </w:p>
    <w:p w:rsidR="003C4BBC" w:rsidRDefault="003C4BBC" w:rsidP="003C4BBC">
      <w:pPr>
        <w:rPr>
          <w:rFonts w:ascii="Cambria Math" w:hAnsi="Cambria Math"/>
          <w:b/>
          <w:sz w:val="24"/>
        </w:rPr>
      </w:pPr>
    </w:p>
    <w:p w:rsidR="003C4BBC" w:rsidRDefault="003C4BBC" w:rsidP="003C4BBC">
      <w:pPr>
        <w:rPr>
          <w:rFonts w:ascii="Cambria Math" w:hAnsi="Cambria Math"/>
          <w:b/>
          <w:sz w:val="24"/>
        </w:rPr>
      </w:pPr>
    </w:p>
    <w:p w:rsidR="003C4BBC" w:rsidRPr="00A6731B" w:rsidRDefault="003C4BBC" w:rsidP="003C4BBC">
      <w:pPr>
        <w:pStyle w:val="ListParagraph"/>
        <w:numPr>
          <w:ilvl w:val="0"/>
          <w:numId w:val="32"/>
        </w:numPr>
        <w:spacing w:after="160" w:line="259" w:lineRule="auto"/>
        <w:ind w:left="426" w:hanging="426"/>
        <w:rPr>
          <w:rFonts w:ascii="Cambria Math" w:hAnsi="Cambria Math"/>
          <w:b/>
          <w:sz w:val="24"/>
        </w:rPr>
      </w:pPr>
      <w:r>
        <w:rPr>
          <w:rFonts w:ascii="Cambria Math" w:hAnsi="Cambria Math"/>
          <w:b/>
          <w:sz w:val="24"/>
        </w:rPr>
        <w:lastRenderedPageBreak/>
        <w:t>Educational Qualification</w:t>
      </w:r>
      <w:r>
        <w:rPr>
          <w:rFonts w:ascii="Cambria Math" w:hAnsi="Cambria Math"/>
          <w:b/>
          <w:sz w:val="24"/>
        </w:rPr>
        <w:tab/>
      </w:r>
      <w:r>
        <w:rPr>
          <w:rFonts w:ascii="Cambria Math" w:hAnsi="Cambria Math"/>
          <w:b/>
          <w:sz w:val="24"/>
        </w:rPr>
        <w:tab/>
      </w:r>
    </w:p>
    <w:p w:rsidR="003C4BBC" w:rsidRDefault="003C4BBC" w:rsidP="003C4BBC">
      <w:pPr>
        <w:pStyle w:val="ListParagraph"/>
        <w:numPr>
          <w:ilvl w:val="0"/>
          <w:numId w:val="33"/>
        </w:numPr>
        <w:spacing w:after="160" w:line="259" w:lineRule="auto"/>
        <w:rPr>
          <w:rFonts w:ascii="Cambria Math" w:hAnsi="Cambria Math"/>
          <w:b/>
          <w:sz w:val="24"/>
        </w:rPr>
      </w:pPr>
      <w:r>
        <w:rPr>
          <w:rFonts w:ascii="Cambria Math" w:hAnsi="Cambria Math"/>
          <w:b/>
          <w:sz w:val="24"/>
        </w:rPr>
        <w:t>Essential Qualification:</w:t>
      </w:r>
    </w:p>
    <w:tbl>
      <w:tblPr>
        <w:tblW w:w="8930" w:type="dxa"/>
        <w:tblInd w:w="129" w:type="dxa"/>
        <w:tblLook w:val="0000"/>
      </w:tblPr>
      <w:tblGrid>
        <w:gridCol w:w="1577"/>
        <w:gridCol w:w="1133"/>
        <w:gridCol w:w="2405"/>
        <w:gridCol w:w="1406"/>
        <w:gridCol w:w="2409"/>
      </w:tblGrid>
      <w:tr w:rsidR="003C4BBC" w:rsidRPr="007A3AC6" w:rsidTr="009579D4">
        <w:trPr>
          <w:trHeight w:val="515"/>
        </w:trPr>
        <w:tc>
          <w:tcPr>
            <w:tcW w:w="1577"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jc w:val="center"/>
              <w:rPr>
                <w:rFonts w:ascii="Cambria Math" w:hAnsi="Cambria Math"/>
                <w:b/>
              </w:rPr>
            </w:pPr>
            <w:r w:rsidRPr="007A3AC6">
              <w:rPr>
                <w:rFonts w:ascii="Cambria Math" w:hAnsi="Cambria Math"/>
                <w:b/>
              </w:rPr>
              <w:t xml:space="preserve">Examination passed </w:t>
            </w:r>
          </w:p>
        </w:tc>
        <w:tc>
          <w:tcPr>
            <w:tcW w:w="1133"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rPr>
                <w:rFonts w:ascii="Cambria Math" w:hAnsi="Cambria Math"/>
                <w:b/>
              </w:rPr>
            </w:pPr>
            <w:r w:rsidRPr="007A3AC6">
              <w:rPr>
                <w:rFonts w:ascii="Cambria Math" w:hAnsi="Cambria Math"/>
                <w:b/>
              </w:rPr>
              <w:t xml:space="preserve">Year of passing </w:t>
            </w:r>
          </w:p>
        </w:tc>
        <w:tc>
          <w:tcPr>
            <w:tcW w:w="2405"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jc w:val="center"/>
              <w:rPr>
                <w:rFonts w:ascii="Cambria Math" w:hAnsi="Cambria Math"/>
                <w:b/>
              </w:rPr>
            </w:pPr>
            <w:r w:rsidRPr="007A3AC6">
              <w:rPr>
                <w:rFonts w:ascii="Cambria Math" w:hAnsi="Cambria Math"/>
                <w:b/>
              </w:rPr>
              <w:t xml:space="preserve">Name of the Board/ University </w:t>
            </w:r>
          </w:p>
        </w:tc>
        <w:tc>
          <w:tcPr>
            <w:tcW w:w="1406"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jc w:val="center"/>
              <w:rPr>
                <w:rFonts w:ascii="Cambria Math" w:hAnsi="Cambria Math"/>
                <w:b/>
              </w:rPr>
            </w:pPr>
            <w:r w:rsidRPr="007A3AC6">
              <w:rPr>
                <w:rFonts w:ascii="Cambria Math" w:hAnsi="Cambria Math"/>
                <w:b/>
              </w:rPr>
              <w:t xml:space="preserve">Class/ Percentage </w:t>
            </w:r>
            <w:r>
              <w:rPr>
                <w:rFonts w:ascii="Cambria Math" w:hAnsi="Cambria Math"/>
                <w:b/>
              </w:rPr>
              <w:t xml:space="preserve">Marks </w:t>
            </w:r>
            <w:r w:rsidRPr="007A3AC6">
              <w:rPr>
                <w:rFonts w:ascii="Cambria Math" w:hAnsi="Cambria Math"/>
                <w:b/>
              </w:rPr>
              <w:t xml:space="preserve">obtained </w:t>
            </w:r>
          </w:p>
        </w:tc>
        <w:tc>
          <w:tcPr>
            <w:tcW w:w="2409"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jc w:val="center"/>
              <w:rPr>
                <w:rFonts w:ascii="Cambria Math" w:hAnsi="Cambria Math"/>
                <w:b/>
              </w:rPr>
            </w:pPr>
            <w:r>
              <w:rPr>
                <w:rFonts w:ascii="Cambria Math" w:hAnsi="Cambria Math"/>
                <w:b/>
              </w:rPr>
              <w:t xml:space="preserve">Subject Studied </w:t>
            </w:r>
          </w:p>
        </w:tc>
      </w:tr>
      <w:tr w:rsidR="003C4BBC" w:rsidRPr="007A3AC6" w:rsidTr="009579D4">
        <w:trPr>
          <w:trHeight w:val="538"/>
        </w:trPr>
        <w:tc>
          <w:tcPr>
            <w:tcW w:w="1577"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rPr>
                <w:rFonts w:ascii="Cambria Math" w:hAnsi="Cambria Math"/>
                <w:color w:val="auto"/>
              </w:rPr>
            </w:pPr>
            <w:r w:rsidRPr="007A3AC6">
              <w:rPr>
                <w:rFonts w:ascii="Cambria Math" w:hAnsi="Cambria Math"/>
                <w:color w:val="auto"/>
              </w:rPr>
              <w:t>10</w:t>
            </w:r>
            <w:r w:rsidRPr="007A3AC6">
              <w:rPr>
                <w:rFonts w:ascii="Cambria Math" w:hAnsi="Cambria Math"/>
                <w:color w:val="auto"/>
                <w:vertAlign w:val="superscript"/>
              </w:rPr>
              <w:t>th</w:t>
            </w:r>
          </w:p>
        </w:tc>
        <w:tc>
          <w:tcPr>
            <w:tcW w:w="1133"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rPr>
                <w:rFonts w:ascii="Cambria Math" w:hAnsi="Cambria Math"/>
                <w:color w:val="auto"/>
              </w:rPr>
            </w:pPr>
          </w:p>
        </w:tc>
        <w:tc>
          <w:tcPr>
            <w:tcW w:w="2405"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rPr>
                <w:rFonts w:ascii="Cambria Math" w:hAnsi="Cambria Math"/>
                <w:color w:val="auto"/>
              </w:rPr>
            </w:pPr>
          </w:p>
        </w:tc>
        <w:tc>
          <w:tcPr>
            <w:tcW w:w="1406"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rPr>
                <w:rFonts w:ascii="Cambria Math" w:hAnsi="Cambria Math"/>
                <w:color w:val="auto"/>
              </w:rPr>
            </w:pPr>
          </w:p>
        </w:tc>
        <w:tc>
          <w:tcPr>
            <w:tcW w:w="2409"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rPr>
                <w:rFonts w:ascii="Cambria Math" w:hAnsi="Cambria Math"/>
                <w:color w:val="auto"/>
              </w:rPr>
            </w:pPr>
          </w:p>
        </w:tc>
      </w:tr>
      <w:tr w:rsidR="003C4BBC" w:rsidRPr="007A3AC6" w:rsidTr="009579D4">
        <w:trPr>
          <w:trHeight w:val="535"/>
        </w:trPr>
        <w:tc>
          <w:tcPr>
            <w:tcW w:w="1577"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rPr>
                <w:rFonts w:ascii="Cambria Math" w:hAnsi="Cambria Math"/>
                <w:color w:val="auto"/>
              </w:rPr>
            </w:pPr>
            <w:r w:rsidRPr="007A3AC6">
              <w:rPr>
                <w:rFonts w:ascii="Cambria Math" w:hAnsi="Cambria Math"/>
                <w:color w:val="auto"/>
              </w:rPr>
              <w:t>12</w:t>
            </w:r>
            <w:r w:rsidRPr="007A3AC6">
              <w:rPr>
                <w:rFonts w:ascii="Cambria Math" w:hAnsi="Cambria Math"/>
                <w:color w:val="auto"/>
                <w:vertAlign w:val="superscript"/>
              </w:rPr>
              <w:t>th</w:t>
            </w:r>
          </w:p>
        </w:tc>
        <w:tc>
          <w:tcPr>
            <w:tcW w:w="1133"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rPr>
                <w:rFonts w:ascii="Cambria Math" w:hAnsi="Cambria Math"/>
                <w:color w:val="auto"/>
              </w:rPr>
            </w:pPr>
          </w:p>
        </w:tc>
        <w:tc>
          <w:tcPr>
            <w:tcW w:w="2405"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rPr>
                <w:rFonts w:ascii="Cambria Math" w:hAnsi="Cambria Math"/>
                <w:color w:val="auto"/>
              </w:rPr>
            </w:pPr>
          </w:p>
        </w:tc>
        <w:tc>
          <w:tcPr>
            <w:tcW w:w="1406"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rPr>
                <w:rFonts w:ascii="Cambria Math" w:hAnsi="Cambria Math"/>
                <w:color w:val="auto"/>
              </w:rPr>
            </w:pPr>
          </w:p>
        </w:tc>
        <w:tc>
          <w:tcPr>
            <w:tcW w:w="2409"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rPr>
                <w:rFonts w:ascii="Cambria Math" w:hAnsi="Cambria Math"/>
                <w:color w:val="auto"/>
              </w:rPr>
            </w:pPr>
          </w:p>
        </w:tc>
      </w:tr>
      <w:tr w:rsidR="003C4BBC" w:rsidRPr="007A3AC6" w:rsidTr="009579D4">
        <w:trPr>
          <w:trHeight w:val="535"/>
        </w:trPr>
        <w:tc>
          <w:tcPr>
            <w:tcW w:w="1577"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rPr>
                <w:rFonts w:ascii="Cambria Math" w:hAnsi="Cambria Math"/>
                <w:color w:val="auto"/>
              </w:rPr>
            </w:pPr>
            <w:r w:rsidRPr="007A3AC6">
              <w:rPr>
                <w:rFonts w:ascii="Cambria Math" w:hAnsi="Cambria Math"/>
                <w:color w:val="auto"/>
              </w:rPr>
              <w:t>Graduation</w:t>
            </w:r>
          </w:p>
        </w:tc>
        <w:tc>
          <w:tcPr>
            <w:tcW w:w="1133"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rPr>
                <w:rFonts w:ascii="Cambria Math" w:hAnsi="Cambria Math"/>
                <w:color w:val="auto"/>
              </w:rPr>
            </w:pPr>
          </w:p>
        </w:tc>
        <w:tc>
          <w:tcPr>
            <w:tcW w:w="2405"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rPr>
                <w:rFonts w:ascii="Cambria Math" w:hAnsi="Cambria Math"/>
                <w:color w:val="auto"/>
              </w:rPr>
            </w:pPr>
          </w:p>
        </w:tc>
        <w:tc>
          <w:tcPr>
            <w:tcW w:w="1406"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rPr>
                <w:rFonts w:ascii="Cambria Math" w:hAnsi="Cambria Math"/>
                <w:color w:val="auto"/>
              </w:rPr>
            </w:pPr>
          </w:p>
        </w:tc>
        <w:tc>
          <w:tcPr>
            <w:tcW w:w="2409"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rPr>
                <w:rFonts w:ascii="Cambria Math" w:hAnsi="Cambria Math"/>
                <w:color w:val="auto"/>
              </w:rPr>
            </w:pPr>
          </w:p>
        </w:tc>
      </w:tr>
      <w:tr w:rsidR="003C4BBC" w:rsidRPr="007A3AC6" w:rsidTr="009579D4">
        <w:trPr>
          <w:trHeight w:val="538"/>
        </w:trPr>
        <w:tc>
          <w:tcPr>
            <w:tcW w:w="1577"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rPr>
                <w:rFonts w:ascii="Cambria Math" w:hAnsi="Cambria Math"/>
                <w:color w:val="auto"/>
              </w:rPr>
            </w:pPr>
            <w:r w:rsidRPr="007A3AC6">
              <w:rPr>
                <w:rFonts w:ascii="Cambria Math" w:hAnsi="Cambria Math"/>
                <w:color w:val="auto"/>
              </w:rPr>
              <w:t>Post-Graduation</w:t>
            </w:r>
          </w:p>
        </w:tc>
        <w:tc>
          <w:tcPr>
            <w:tcW w:w="1133"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rPr>
                <w:rFonts w:ascii="Cambria Math" w:hAnsi="Cambria Math"/>
                <w:color w:val="auto"/>
              </w:rPr>
            </w:pPr>
          </w:p>
        </w:tc>
        <w:tc>
          <w:tcPr>
            <w:tcW w:w="2405"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rPr>
                <w:rFonts w:ascii="Cambria Math" w:hAnsi="Cambria Math"/>
                <w:color w:val="auto"/>
              </w:rPr>
            </w:pPr>
          </w:p>
        </w:tc>
        <w:tc>
          <w:tcPr>
            <w:tcW w:w="1406"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rPr>
                <w:rFonts w:ascii="Cambria Math" w:hAnsi="Cambria Math"/>
                <w:color w:val="auto"/>
              </w:rPr>
            </w:pPr>
          </w:p>
        </w:tc>
        <w:tc>
          <w:tcPr>
            <w:tcW w:w="2409"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rPr>
                <w:rFonts w:ascii="Cambria Math" w:hAnsi="Cambria Math"/>
                <w:color w:val="auto"/>
              </w:rPr>
            </w:pPr>
          </w:p>
        </w:tc>
      </w:tr>
      <w:tr w:rsidR="003C4BBC" w:rsidRPr="007A3AC6" w:rsidTr="009579D4">
        <w:trPr>
          <w:trHeight w:val="535"/>
        </w:trPr>
        <w:tc>
          <w:tcPr>
            <w:tcW w:w="1577"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rPr>
                <w:rFonts w:ascii="Cambria Math" w:hAnsi="Cambria Math"/>
                <w:color w:val="auto"/>
              </w:rPr>
            </w:pPr>
            <w:r w:rsidRPr="007A3AC6">
              <w:rPr>
                <w:rFonts w:ascii="Cambria Math" w:hAnsi="Cambria Math"/>
                <w:color w:val="auto"/>
              </w:rPr>
              <w:t>Other Qualification, if any</w:t>
            </w:r>
          </w:p>
        </w:tc>
        <w:tc>
          <w:tcPr>
            <w:tcW w:w="1133"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rPr>
                <w:rFonts w:ascii="Cambria Math" w:hAnsi="Cambria Math"/>
                <w:color w:val="auto"/>
              </w:rPr>
            </w:pPr>
          </w:p>
        </w:tc>
        <w:tc>
          <w:tcPr>
            <w:tcW w:w="2405"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rPr>
                <w:rFonts w:ascii="Cambria Math" w:hAnsi="Cambria Math"/>
                <w:color w:val="auto"/>
              </w:rPr>
            </w:pPr>
          </w:p>
        </w:tc>
        <w:tc>
          <w:tcPr>
            <w:tcW w:w="1406"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rPr>
                <w:rFonts w:ascii="Cambria Math" w:hAnsi="Cambria Math"/>
                <w:color w:val="auto"/>
              </w:rPr>
            </w:pPr>
          </w:p>
        </w:tc>
        <w:tc>
          <w:tcPr>
            <w:tcW w:w="2409"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rPr>
                <w:rFonts w:ascii="Cambria Math" w:hAnsi="Cambria Math"/>
                <w:color w:val="auto"/>
              </w:rPr>
            </w:pPr>
          </w:p>
        </w:tc>
      </w:tr>
      <w:tr w:rsidR="003C4BBC" w:rsidRPr="007A3AC6" w:rsidTr="009579D4">
        <w:trPr>
          <w:trHeight w:val="535"/>
        </w:trPr>
        <w:tc>
          <w:tcPr>
            <w:tcW w:w="1577"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rPr>
                <w:rFonts w:ascii="Cambria Math" w:hAnsi="Cambria Math"/>
                <w:color w:val="auto"/>
              </w:rPr>
            </w:pPr>
            <w:r w:rsidRPr="007A3AC6">
              <w:rPr>
                <w:rFonts w:ascii="Cambria Math" w:hAnsi="Cambria Math"/>
                <w:color w:val="auto"/>
              </w:rPr>
              <w:t xml:space="preserve">Other </w:t>
            </w:r>
          </w:p>
        </w:tc>
        <w:tc>
          <w:tcPr>
            <w:tcW w:w="1133"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rPr>
                <w:rFonts w:ascii="Cambria Math" w:hAnsi="Cambria Math"/>
                <w:color w:val="auto"/>
              </w:rPr>
            </w:pPr>
          </w:p>
        </w:tc>
        <w:tc>
          <w:tcPr>
            <w:tcW w:w="2405"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rPr>
                <w:rFonts w:ascii="Cambria Math" w:hAnsi="Cambria Math"/>
                <w:color w:val="auto"/>
              </w:rPr>
            </w:pPr>
          </w:p>
        </w:tc>
        <w:tc>
          <w:tcPr>
            <w:tcW w:w="1406"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rPr>
                <w:rFonts w:ascii="Cambria Math" w:hAnsi="Cambria Math"/>
                <w:color w:val="auto"/>
              </w:rPr>
            </w:pPr>
          </w:p>
        </w:tc>
        <w:tc>
          <w:tcPr>
            <w:tcW w:w="2409"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rPr>
                <w:rFonts w:ascii="Cambria Math" w:hAnsi="Cambria Math"/>
                <w:color w:val="auto"/>
              </w:rPr>
            </w:pPr>
          </w:p>
        </w:tc>
      </w:tr>
    </w:tbl>
    <w:p w:rsidR="003C4BBC" w:rsidRPr="00135763" w:rsidRDefault="003C4BBC" w:rsidP="003C4BBC">
      <w:pPr>
        <w:pStyle w:val="ListParagraph"/>
        <w:ind w:left="786"/>
        <w:rPr>
          <w:rFonts w:ascii="Cambria Math" w:hAnsi="Cambria Math"/>
          <w:b/>
          <w:sz w:val="24"/>
        </w:rPr>
      </w:pPr>
    </w:p>
    <w:p w:rsidR="003C4BBC" w:rsidRPr="007A3AC6" w:rsidRDefault="003C4BBC" w:rsidP="003C4BBC">
      <w:pPr>
        <w:pStyle w:val="ListParagraph"/>
        <w:numPr>
          <w:ilvl w:val="0"/>
          <w:numId w:val="33"/>
        </w:numPr>
        <w:spacing w:after="160" w:line="259" w:lineRule="auto"/>
        <w:rPr>
          <w:rFonts w:ascii="Cambria Math" w:hAnsi="Cambria Math"/>
          <w:b/>
          <w:sz w:val="24"/>
        </w:rPr>
      </w:pPr>
      <w:r w:rsidRPr="007A3AC6">
        <w:rPr>
          <w:rFonts w:ascii="Cambria Math" w:hAnsi="Cambria Math"/>
          <w:b/>
          <w:sz w:val="24"/>
        </w:rPr>
        <w:t>Desirable qua</w:t>
      </w:r>
      <w:r>
        <w:rPr>
          <w:rFonts w:ascii="Cambria Math" w:hAnsi="Cambria Math"/>
          <w:b/>
          <w:sz w:val="24"/>
        </w:rPr>
        <w:t>lification as per advertisement:</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30"/>
      </w:tblGrid>
      <w:tr w:rsidR="003C4BBC" w:rsidRPr="0099417F" w:rsidTr="009579D4">
        <w:trPr>
          <w:trHeight w:val="2222"/>
        </w:trPr>
        <w:tc>
          <w:tcPr>
            <w:tcW w:w="8930" w:type="dxa"/>
          </w:tcPr>
          <w:p w:rsidR="003C4BBC" w:rsidRPr="0099417F" w:rsidRDefault="003C4BBC" w:rsidP="009579D4">
            <w:pPr>
              <w:pStyle w:val="Default"/>
              <w:rPr>
                <w:color w:val="auto"/>
              </w:rPr>
            </w:pPr>
          </w:p>
          <w:p w:rsidR="003C4BBC" w:rsidRPr="0099417F" w:rsidRDefault="003C4BBC" w:rsidP="009579D4">
            <w:pPr>
              <w:pStyle w:val="Default"/>
              <w:rPr>
                <w:color w:val="auto"/>
              </w:rPr>
            </w:pPr>
          </w:p>
          <w:p w:rsidR="003C4BBC" w:rsidRPr="0099417F" w:rsidRDefault="003C4BBC" w:rsidP="009579D4">
            <w:pPr>
              <w:pStyle w:val="Default"/>
              <w:rPr>
                <w:color w:val="auto"/>
              </w:rPr>
            </w:pPr>
          </w:p>
          <w:p w:rsidR="003C4BBC" w:rsidRPr="0099417F" w:rsidRDefault="003C4BBC" w:rsidP="009579D4">
            <w:pPr>
              <w:pStyle w:val="Default"/>
              <w:rPr>
                <w:color w:val="auto"/>
              </w:rPr>
            </w:pPr>
          </w:p>
          <w:p w:rsidR="003C4BBC" w:rsidRPr="0099417F" w:rsidRDefault="003C4BBC" w:rsidP="009579D4">
            <w:pPr>
              <w:pStyle w:val="Default"/>
              <w:rPr>
                <w:color w:val="auto"/>
              </w:rPr>
            </w:pPr>
          </w:p>
          <w:p w:rsidR="003C4BBC" w:rsidRPr="0099417F" w:rsidRDefault="003C4BBC" w:rsidP="009579D4">
            <w:pPr>
              <w:pStyle w:val="Default"/>
              <w:rPr>
                <w:color w:val="auto"/>
              </w:rPr>
            </w:pPr>
          </w:p>
          <w:p w:rsidR="003C4BBC" w:rsidRPr="0099417F" w:rsidRDefault="003C4BBC" w:rsidP="009579D4">
            <w:pPr>
              <w:pStyle w:val="Default"/>
              <w:rPr>
                <w:color w:val="auto"/>
              </w:rPr>
            </w:pPr>
          </w:p>
          <w:p w:rsidR="003C4BBC" w:rsidRPr="0099417F" w:rsidRDefault="003C4BBC" w:rsidP="009579D4">
            <w:pPr>
              <w:pStyle w:val="Default"/>
              <w:rPr>
                <w:color w:val="auto"/>
              </w:rPr>
            </w:pPr>
          </w:p>
          <w:p w:rsidR="003C4BBC" w:rsidRPr="0099417F" w:rsidRDefault="003C4BBC" w:rsidP="009579D4">
            <w:pPr>
              <w:pStyle w:val="Default"/>
              <w:rPr>
                <w:color w:val="auto"/>
              </w:rPr>
            </w:pPr>
          </w:p>
        </w:tc>
      </w:tr>
    </w:tbl>
    <w:p w:rsidR="003C4BBC" w:rsidRPr="0056555F" w:rsidRDefault="003C4BBC" w:rsidP="003C4BBC">
      <w:pPr>
        <w:pStyle w:val="Default"/>
        <w:rPr>
          <w:rFonts w:asciiTheme="minorHAnsi" w:eastAsiaTheme="minorHAnsi" w:hAnsiTheme="minorHAnsi" w:cstheme="minorBidi"/>
          <w:color w:val="auto"/>
          <w:lang w:val="en-IN"/>
        </w:rPr>
      </w:pPr>
    </w:p>
    <w:p w:rsidR="003C4BBC" w:rsidRPr="0056555F" w:rsidRDefault="003C4BBC" w:rsidP="003C4BBC">
      <w:pPr>
        <w:rPr>
          <w:rFonts w:ascii="Cambria Math" w:hAnsi="Cambria Math"/>
          <w:b/>
          <w:sz w:val="24"/>
          <w:szCs w:val="24"/>
        </w:rPr>
      </w:pPr>
      <w:r w:rsidRPr="0056555F">
        <w:rPr>
          <w:rFonts w:ascii="Cambria Math" w:hAnsi="Cambria Math"/>
          <w:b/>
          <w:sz w:val="24"/>
          <w:szCs w:val="24"/>
        </w:rPr>
        <w:t>Work Experience (Total Number of Years):</w:t>
      </w:r>
    </w:p>
    <w:tbl>
      <w:tblPr>
        <w:tblW w:w="8930" w:type="dxa"/>
        <w:tblInd w:w="129" w:type="dxa"/>
        <w:tblLayout w:type="fixed"/>
        <w:tblLook w:val="0000"/>
      </w:tblPr>
      <w:tblGrid>
        <w:gridCol w:w="567"/>
        <w:gridCol w:w="2693"/>
        <w:gridCol w:w="1560"/>
        <w:gridCol w:w="1559"/>
        <w:gridCol w:w="2551"/>
      </w:tblGrid>
      <w:tr w:rsidR="003C4BBC" w:rsidRPr="0056555F" w:rsidTr="009579D4">
        <w:trPr>
          <w:trHeight w:val="478"/>
        </w:trPr>
        <w:tc>
          <w:tcPr>
            <w:tcW w:w="567" w:type="dxa"/>
            <w:vMerge w:val="restart"/>
            <w:tcBorders>
              <w:top w:val="single" w:sz="10" w:space="0" w:color="000000"/>
              <w:left w:val="single" w:sz="10" w:space="0" w:color="000000"/>
              <w:right w:val="single" w:sz="10" w:space="0" w:color="000000"/>
            </w:tcBorders>
          </w:tcPr>
          <w:p w:rsidR="003C4BBC" w:rsidRPr="0056555F" w:rsidRDefault="003C4BBC" w:rsidP="009579D4">
            <w:pPr>
              <w:pStyle w:val="Default"/>
              <w:jc w:val="center"/>
              <w:rPr>
                <w:rFonts w:ascii="Cambria Math" w:hAnsi="Cambria Math" w:cs="Times New Roman"/>
                <w:b/>
                <w:sz w:val="22"/>
                <w:szCs w:val="22"/>
              </w:rPr>
            </w:pPr>
          </w:p>
          <w:p w:rsidR="003C4BBC" w:rsidRPr="0056555F" w:rsidRDefault="003C4BBC" w:rsidP="009579D4">
            <w:pPr>
              <w:pStyle w:val="Default"/>
              <w:jc w:val="center"/>
              <w:rPr>
                <w:rFonts w:ascii="Cambria Math" w:hAnsi="Cambria Math" w:cs="Times New Roman"/>
                <w:b/>
                <w:sz w:val="22"/>
                <w:szCs w:val="22"/>
              </w:rPr>
            </w:pPr>
            <w:r w:rsidRPr="0056555F">
              <w:rPr>
                <w:rFonts w:ascii="Cambria Math" w:hAnsi="Cambria Math" w:cs="Times New Roman"/>
                <w:b/>
                <w:sz w:val="22"/>
                <w:szCs w:val="22"/>
              </w:rPr>
              <w:t>S. No</w:t>
            </w:r>
          </w:p>
        </w:tc>
        <w:tc>
          <w:tcPr>
            <w:tcW w:w="2693" w:type="dxa"/>
            <w:vMerge w:val="restart"/>
            <w:tcBorders>
              <w:top w:val="single" w:sz="10" w:space="0" w:color="000000"/>
              <w:left w:val="single" w:sz="10" w:space="0" w:color="000000"/>
              <w:right w:val="single" w:sz="10" w:space="0" w:color="000000"/>
            </w:tcBorders>
            <w:vAlign w:val="bottom"/>
          </w:tcPr>
          <w:p w:rsidR="003C4BBC" w:rsidRPr="0056555F" w:rsidRDefault="003C4BBC" w:rsidP="009579D4">
            <w:pPr>
              <w:pStyle w:val="Default"/>
              <w:jc w:val="center"/>
              <w:rPr>
                <w:rFonts w:ascii="Cambria Math" w:hAnsi="Cambria Math" w:cs="Times New Roman"/>
                <w:b/>
                <w:sz w:val="22"/>
                <w:szCs w:val="22"/>
              </w:rPr>
            </w:pPr>
            <w:r w:rsidRPr="0056555F">
              <w:rPr>
                <w:rFonts w:ascii="Cambria Math" w:hAnsi="Cambria Math" w:cs="Times New Roman"/>
                <w:b/>
                <w:sz w:val="22"/>
                <w:szCs w:val="22"/>
              </w:rPr>
              <w:t>Name of the Employer (Name of the office/Institution)</w:t>
            </w:r>
          </w:p>
        </w:tc>
        <w:tc>
          <w:tcPr>
            <w:tcW w:w="3119" w:type="dxa"/>
            <w:gridSpan w:val="2"/>
            <w:tcBorders>
              <w:top w:val="single" w:sz="10" w:space="0" w:color="000000"/>
              <w:left w:val="single" w:sz="10" w:space="0" w:color="000000"/>
              <w:bottom w:val="single" w:sz="4" w:space="0" w:color="auto"/>
              <w:right w:val="single" w:sz="4" w:space="0" w:color="auto"/>
            </w:tcBorders>
          </w:tcPr>
          <w:p w:rsidR="003C4BBC" w:rsidRPr="0056555F" w:rsidRDefault="003C4BBC" w:rsidP="009579D4">
            <w:pPr>
              <w:pStyle w:val="Default"/>
              <w:jc w:val="center"/>
              <w:rPr>
                <w:rFonts w:ascii="Cambria Math" w:hAnsi="Cambria Math" w:cs="Times New Roman"/>
                <w:b/>
                <w:sz w:val="22"/>
                <w:szCs w:val="22"/>
              </w:rPr>
            </w:pPr>
            <w:r w:rsidRPr="0056555F">
              <w:rPr>
                <w:rFonts w:ascii="Cambria Math" w:hAnsi="Cambria Math" w:cs="Times New Roman"/>
                <w:b/>
                <w:sz w:val="22"/>
                <w:szCs w:val="22"/>
              </w:rPr>
              <w:t>Period (Date/month/year)</w:t>
            </w:r>
          </w:p>
        </w:tc>
        <w:tc>
          <w:tcPr>
            <w:tcW w:w="2551" w:type="dxa"/>
            <w:vMerge w:val="restart"/>
            <w:tcBorders>
              <w:top w:val="single" w:sz="10" w:space="0" w:color="000000"/>
              <w:left w:val="single" w:sz="4" w:space="0" w:color="auto"/>
              <w:right w:val="single" w:sz="10" w:space="0" w:color="000000"/>
            </w:tcBorders>
          </w:tcPr>
          <w:p w:rsidR="003C4BBC" w:rsidRPr="0056555F" w:rsidRDefault="003C4BBC" w:rsidP="009579D4">
            <w:pPr>
              <w:pStyle w:val="Default"/>
              <w:jc w:val="center"/>
              <w:rPr>
                <w:rFonts w:ascii="Cambria Math" w:hAnsi="Cambria Math" w:cs="Times New Roman"/>
                <w:b/>
                <w:sz w:val="22"/>
                <w:szCs w:val="22"/>
              </w:rPr>
            </w:pPr>
            <w:r w:rsidRPr="0056555F">
              <w:rPr>
                <w:rFonts w:ascii="Cambria Math" w:hAnsi="Cambria Math" w:cs="Times New Roman"/>
                <w:b/>
                <w:sz w:val="22"/>
                <w:szCs w:val="22"/>
              </w:rPr>
              <w:t>Post held and responsibilities</w:t>
            </w:r>
          </w:p>
        </w:tc>
      </w:tr>
      <w:tr w:rsidR="003C4BBC" w:rsidRPr="0056555F" w:rsidTr="009579D4">
        <w:trPr>
          <w:trHeight w:val="435"/>
        </w:trPr>
        <w:tc>
          <w:tcPr>
            <w:tcW w:w="567" w:type="dxa"/>
            <w:vMerge/>
            <w:tcBorders>
              <w:left w:val="single" w:sz="10" w:space="0" w:color="000000"/>
              <w:bottom w:val="single" w:sz="10" w:space="0" w:color="000000"/>
              <w:right w:val="single" w:sz="10" w:space="0" w:color="000000"/>
            </w:tcBorders>
          </w:tcPr>
          <w:p w:rsidR="003C4BBC" w:rsidRPr="0056555F" w:rsidRDefault="003C4BBC" w:rsidP="009579D4">
            <w:pPr>
              <w:pStyle w:val="Default"/>
              <w:rPr>
                <w:rFonts w:ascii="Cambria Math" w:hAnsi="Cambria Math" w:cs="Times New Roman"/>
                <w:sz w:val="22"/>
                <w:szCs w:val="22"/>
              </w:rPr>
            </w:pPr>
          </w:p>
        </w:tc>
        <w:tc>
          <w:tcPr>
            <w:tcW w:w="2693" w:type="dxa"/>
            <w:vMerge/>
            <w:tcBorders>
              <w:left w:val="single" w:sz="10" w:space="0" w:color="000000"/>
              <w:bottom w:val="single" w:sz="10" w:space="0" w:color="000000"/>
              <w:right w:val="single" w:sz="10" w:space="0" w:color="000000"/>
            </w:tcBorders>
            <w:vAlign w:val="bottom"/>
          </w:tcPr>
          <w:p w:rsidR="003C4BBC" w:rsidRPr="0056555F" w:rsidRDefault="003C4BBC" w:rsidP="009579D4">
            <w:pPr>
              <w:pStyle w:val="Default"/>
              <w:rPr>
                <w:rFonts w:ascii="Cambria Math" w:hAnsi="Cambria Math" w:cs="Times New Roman"/>
                <w:sz w:val="22"/>
                <w:szCs w:val="22"/>
              </w:rPr>
            </w:pPr>
          </w:p>
        </w:tc>
        <w:tc>
          <w:tcPr>
            <w:tcW w:w="1560" w:type="dxa"/>
            <w:tcBorders>
              <w:top w:val="single" w:sz="4" w:space="0" w:color="auto"/>
              <w:left w:val="single" w:sz="10" w:space="0" w:color="000000"/>
              <w:bottom w:val="single" w:sz="10" w:space="0" w:color="000000"/>
              <w:right w:val="single" w:sz="4" w:space="0" w:color="auto"/>
            </w:tcBorders>
          </w:tcPr>
          <w:p w:rsidR="003C4BBC" w:rsidRPr="0056555F" w:rsidRDefault="003C4BBC" w:rsidP="009579D4">
            <w:pPr>
              <w:pStyle w:val="Default"/>
              <w:jc w:val="center"/>
              <w:rPr>
                <w:rFonts w:ascii="Cambria Math" w:hAnsi="Cambria Math" w:cs="Times New Roman"/>
                <w:b/>
                <w:sz w:val="22"/>
                <w:szCs w:val="22"/>
              </w:rPr>
            </w:pPr>
            <w:r w:rsidRPr="0056555F">
              <w:rPr>
                <w:rFonts w:ascii="Cambria Math" w:hAnsi="Cambria Math" w:cs="Times New Roman"/>
                <w:b/>
                <w:sz w:val="22"/>
                <w:szCs w:val="22"/>
              </w:rPr>
              <w:t>From</w:t>
            </w:r>
          </w:p>
        </w:tc>
        <w:tc>
          <w:tcPr>
            <w:tcW w:w="1559" w:type="dxa"/>
            <w:tcBorders>
              <w:top w:val="single" w:sz="4" w:space="0" w:color="auto"/>
              <w:left w:val="single" w:sz="4" w:space="0" w:color="auto"/>
              <w:bottom w:val="single" w:sz="10" w:space="0" w:color="000000"/>
              <w:right w:val="single" w:sz="4" w:space="0" w:color="auto"/>
            </w:tcBorders>
          </w:tcPr>
          <w:p w:rsidR="003C4BBC" w:rsidRPr="0056555F" w:rsidRDefault="003C4BBC" w:rsidP="009579D4">
            <w:pPr>
              <w:pStyle w:val="Default"/>
              <w:jc w:val="center"/>
              <w:rPr>
                <w:rFonts w:ascii="Cambria Math" w:hAnsi="Cambria Math" w:cs="Times New Roman"/>
                <w:b/>
                <w:sz w:val="22"/>
                <w:szCs w:val="22"/>
              </w:rPr>
            </w:pPr>
            <w:r w:rsidRPr="0056555F">
              <w:rPr>
                <w:rFonts w:ascii="Cambria Math" w:hAnsi="Cambria Math" w:cs="Times New Roman"/>
                <w:b/>
                <w:sz w:val="22"/>
                <w:szCs w:val="22"/>
              </w:rPr>
              <w:t>To</w:t>
            </w:r>
          </w:p>
        </w:tc>
        <w:tc>
          <w:tcPr>
            <w:tcW w:w="2551" w:type="dxa"/>
            <w:vMerge/>
            <w:tcBorders>
              <w:left w:val="single" w:sz="4" w:space="0" w:color="auto"/>
              <w:bottom w:val="single" w:sz="10" w:space="0" w:color="000000"/>
              <w:right w:val="single" w:sz="10" w:space="0" w:color="000000"/>
            </w:tcBorders>
          </w:tcPr>
          <w:p w:rsidR="003C4BBC" w:rsidRPr="0056555F" w:rsidRDefault="003C4BBC" w:rsidP="009579D4">
            <w:pPr>
              <w:pStyle w:val="Default"/>
              <w:rPr>
                <w:rFonts w:ascii="Cambria Math" w:hAnsi="Cambria Math" w:cs="Times New Roman"/>
                <w:sz w:val="22"/>
                <w:szCs w:val="22"/>
              </w:rPr>
            </w:pPr>
          </w:p>
        </w:tc>
      </w:tr>
      <w:tr w:rsidR="003C4BBC" w:rsidRPr="0056555F" w:rsidTr="009579D4">
        <w:trPr>
          <w:trHeight w:val="425"/>
        </w:trPr>
        <w:tc>
          <w:tcPr>
            <w:tcW w:w="567" w:type="dxa"/>
            <w:tcBorders>
              <w:top w:val="single" w:sz="10" w:space="0" w:color="000000"/>
              <w:left w:val="single" w:sz="10" w:space="0" w:color="000000"/>
              <w:bottom w:val="single" w:sz="10" w:space="0" w:color="000000"/>
              <w:right w:val="single" w:sz="10" w:space="0" w:color="000000"/>
            </w:tcBorders>
          </w:tcPr>
          <w:p w:rsidR="003C4BBC" w:rsidRPr="0056555F" w:rsidRDefault="003C4BBC" w:rsidP="009579D4">
            <w:pPr>
              <w:pStyle w:val="Default"/>
              <w:rPr>
                <w:rFonts w:ascii="Cambria Math" w:hAnsi="Cambria Math" w:cs="Times New Roman"/>
                <w:color w:val="auto"/>
                <w:sz w:val="22"/>
                <w:szCs w:val="22"/>
              </w:rPr>
            </w:pPr>
          </w:p>
        </w:tc>
        <w:tc>
          <w:tcPr>
            <w:tcW w:w="2693" w:type="dxa"/>
            <w:tcBorders>
              <w:top w:val="single" w:sz="10" w:space="0" w:color="000000"/>
              <w:left w:val="single" w:sz="10" w:space="0" w:color="000000"/>
              <w:bottom w:val="single" w:sz="10" w:space="0" w:color="000000"/>
              <w:right w:val="single" w:sz="10" w:space="0" w:color="000000"/>
            </w:tcBorders>
          </w:tcPr>
          <w:p w:rsidR="003C4BBC" w:rsidRPr="0056555F" w:rsidRDefault="003C4BBC" w:rsidP="009579D4">
            <w:pPr>
              <w:pStyle w:val="Default"/>
              <w:rPr>
                <w:rFonts w:ascii="Cambria Math" w:hAnsi="Cambria Math" w:cs="Times New Roman"/>
                <w:color w:val="auto"/>
                <w:sz w:val="22"/>
                <w:szCs w:val="22"/>
              </w:rPr>
            </w:pPr>
          </w:p>
        </w:tc>
        <w:tc>
          <w:tcPr>
            <w:tcW w:w="1560" w:type="dxa"/>
            <w:tcBorders>
              <w:top w:val="single" w:sz="10" w:space="0" w:color="000000"/>
              <w:left w:val="single" w:sz="10" w:space="0" w:color="000000"/>
              <w:bottom w:val="single" w:sz="10" w:space="0" w:color="000000"/>
              <w:right w:val="single" w:sz="4" w:space="0" w:color="auto"/>
            </w:tcBorders>
          </w:tcPr>
          <w:p w:rsidR="003C4BBC" w:rsidRPr="0056555F" w:rsidRDefault="003C4BBC" w:rsidP="009579D4">
            <w:pPr>
              <w:pStyle w:val="Default"/>
              <w:rPr>
                <w:rFonts w:ascii="Cambria Math" w:hAnsi="Cambria Math" w:cs="Times New Roman"/>
                <w:color w:val="auto"/>
                <w:sz w:val="22"/>
                <w:szCs w:val="22"/>
              </w:rPr>
            </w:pPr>
          </w:p>
        </w:tc>
        <w:tc>
          <w:tcPr>
            <w:tcW w:w="1559" w:type="dxa"/>
            <w:tcBorders>
              <w:top w:val="single" w:sz="10" w:space="0" w:color="000000"/>
              <w:left w:val="single" w:sz="4" w:space="0" w:color="auto"/>
              <w:bottom w:val="single" w:sz="10" w:space="0" w:color="000000"/>
              <w:right w:val="single" w:sz="10" w:space="0" w:color="000000"/>
            </w:tcBorders>
          </w:tcPr>
          <w:p w:rsidR="003C4BBC" w:rsidRPr="0056555F" w:rsidRDefault="003C4BBC" w:rsidP="009579D4">
            <w:pPr>
              <w:pStyle w:val="Default"/>
              <w:rPr>
                <w:rFonts w:ascii="Cambria Math" w:hAnsi="Cambria Math" w:cs="Times New Roman"/>
                <w:color w:val="auto"/>
                <w:sz w:val="22"/>
                <w:szCs w:val="22"/>
              </w:rPr>
            </w:pPr>
          </w:p>
        </w:tc>
        <w:tc>
          <w:tcPr>
            <w:tcW w:w="2551" w:type="dxa"/>
            <w:tcBorders>
              <w:top w:val="single" w:sz="10" w:space="0" w:color="000000"/>
              <w:left w:val="single" w:sz="10" w:space="0" w:color="000000"/>
              <w:bottom w:val="single" w:sz="10" w:space="0" w:color="000000"/>
              <w:right w:val="single" w:sz="10" w:space="0" w:color="000000"/>
            </w:tcBorders>
          </w:tcPr>
          <w:p w:rsidR="003C4BBC" w:rsidRPr="0056555F" w:rsidRDefault="003C4BBC" w:rsidP="009579D4">
            <w:pPr>
              <w:pStyle w:val="Default"/>
              <w:rPr>
                <w:rFonts w:ascii="Cambria Math" w:hAnsi="Cambria Math" w:cs="Times New Roman"/>
                <w:color w:val="auto"/>
                <w:sz w:val="22"/>
                <w:szCs w:val="22"/>
              </w:rPr>
            </w:pPr>
          </w:p>
        </w:tc>
      </w:tr>
      <w:tr w:rsidR="003C4BBC" w:rsidRPr="0056555F" w:rsidTr="009579D4">
        <w:trPr>
          <w:trHeight w:val="515"/>
        </w:trPr>
        <w:tc>
          <w:tcPr>
            <w:tcW w:w="567" w:type="dxa"/>
            <w:tcBorders>
              <w:top w:val="single" w:sz="10" w:space="0" w:color="000000"/>
              <w:left w:val="single" w:sz="10" w:space="0" w:color="000000"/>
              <w:bottom w:val="single" w:sz="10" w:space="0" w:color="000000"/>
              <w:right w:val="single" w:sz="10" w:space="0" w:color="000000"/>
            </w:tcBorders>
          </w:tcPr>
          <w:p w:rsidR="003C4BBC" w:rsidRPr="0056555F" w:rsidRDefault="003C4BBC" w:rsidP="009579D4">
            <w:pPr>
              <w:pStyle w:val="Default"/>
              <w:rPr>
                <w:rFonts w:ascii="Cambria Math" w:hAnsi="Cambria Math" w:cs="Times New Roman"/>
                <w:color w:val="auto"/>
                <w:sz w:val="22"/>
                <w:szCs w:val="22"/>
              </w:rPr>
            </w:pPr>
          </w:p>
        </w:tc>
        <w:tc>
          <w:tcPr>
            <w:tcW w:w="2693" w:type="dxa"/>
            <w:tcBorders>
              <w:top w:val="single" w:sz="10" w:space="0" w:color="000000"/>
              <w:left w:val="single" w:sz="10" w:space="0" w:color="000000"/>
              <w:bottom w:val="single" w:sz="10" w:space="0" w:color="000000"/>
              <w:right w:val="single" w:sz="10" w:space="0" w:color="000000"/>
            </w:tcBorders>
          </w:tcPr>
          <w:p w:rsidR="003C4BBC" w:rsidRPr="0056555F" w:rsidRDefault="003C4BBC" w:rsidP="009579D4">
            <w:pPr>
              <w:pStyle w:val="Default"/>
              <w:rPr>
                <w:rFonts w:ascii="Cambria Math" w:hAnsi="Cambria Math" w:cs="Times New Roman"/>
                <w:color w:val="auto"/>
                <w:sz w:val="22"/>
                <w:szCs w:val="22"/>
              </w:rPr>
            </w:pPr>
          </w:p>
        </w:tc>
        <w:tc>
          <w:tcPr>
            <w:tcW w:w="1560" w:type="dxa"/>
            <w:tcBorders>
              <w:top w:val="single" w:sz="10" w:space="0" w:color="000000"/>
              <w:left w:val="single" w:sz="10" w:space="0" w:color="000000"/>
              <w:bottom w:val="single" w:sz="10" w:space="0" w:color="000000"/>
              <w:right w:val="single" w:sz="10" w:space="0" w:color="000000"/>
            </w:tcBorders>
          </w:tcPr>
          <w:p w:rsidR="003C4BBC" w:rsidRPr="0056555F" w:rsidRDefault="003C4BBC" w:rsidP="009579D4">
            <w:pPr>
              <w:pStyle w:val="Default"/>
              <w:rPr>
                <w:rFonts w:ascii="Cambria Math" w:hAnsi="Cambria Math" w:cs="Times New Roman"/>
                <w:color w:val="auto"/>
                <w:sz w:val="22"/>
                <w:szCs w:val="22"/>
              </w:rPr>
            </w:pPr>
          </w:p>
        </w:tc>
        <w:tc>
          <w:tcPr>
            <w:tcW w:w="1559" w:type="dxa"/>
            <w:tcBorders>
              <w:top w:val="single" w:sz="10" w:space="0" w:color="000000"/>
              <w:left w:val="single" w:sz="10" w:space="0" w:color="000000"/>
              <w:bottom w:val="single" w:sz="10" w:space="0" w:color="000000"/>
              <w:right w:val="single" w:sz="10" w:space="0" w:color="000000"/>
            </w:tcBorders>
          </w:tcPr>
          <w:p w:rsidR="003C4BBC" w:rsidRPr="0056555F" w:rsidRDefault="003C4BBC" w:rsidP="009579D4">
            <w:pPr>
              <w:pStyle w:val="Default"/>
              <w:rPr>
                <w:rFonts w:ascii="Cambria Math" w:hAnsi="Cambria Math" w:cs="Times New Roman"/>
                <w:color w:val="auto"/>
                <w:sz w:val="22"/>
                <w:szCs w:val="22"/>
              </w:rPr>
            </w:pPr>
          </w:p>
        </w:tc>
        <w:tc>
          <w:tcPr>
            <w:tcW w:w="2551" w:type="dxa"/>
            <w:tcBorders>
              <w:top w:val="single" w:sz="10" w:space="0" w:color="000000"/>
              <w:left w:val="single" w:sz="10" w:space="0" w:color="000000"/>
              <w:bottom w:val="single" w:sz="10" w:space="0" w:color="000000"/>
              <w:right w:val="single" w:sz="10" w:space="0" w:color="000000"/>
            </w:tcBorders>
          </w:tcPr>
          <w:p w:rsidR="003C4BBC" w:rsidRPr="0056555F" w:rsidRDefault="003C4BBC" w:rsidP="009579D4">
            <w:pPr>
              <w:pStyle w:val="Default"/>
              <w:rPr>
                <w:rFonts w:ascii="Cambria Math" w:hAnsi="Cambria Math" w:cs="Times New Roman"/>
                <w:color w:val="auto"/>
                <w:sz w:val="22"/>
                <w:szCs w:val="22"/>
              </w:rPr>
            </w:pPr>
          </w:p>
        </w:tc>
      </w:tr>
      <w:tr w:rsidR="003C4BBC" w:rsidRPr="0056555F" w:rsidTr="009579D4">
        <w:trPr>
          <w:trHeight w:val="425"/>
        </w:trPr>
        <w:tc>
          <w:tcPr>
            <w:tcW w:w="567" w:type="dxa"/>
            <w:tcBorders>
              <w:top w:val="single" w:sz="10" w:space="0" w:color="000000"/>
              <w:left w:val="single" w:sz="10" w:space="0" w:color="000000"/>
              <w:bottom w:val="single" w:sz="10" w:space="0" w:color="000000"/>
              <w:right w:val="single" w:sz="10" w:space="0" w:color="000000"/>
            </w:tcBorders>
          </w:tcPr>
          <w:p w:rsidR="003C4BBC" w:rsidRPr="0056555F" w:rsidRDefault="003C4BBC" w:rsidP="009579D4">
            <w:pPr>
              <w:pStyle w:val="Default"/>
              <w:rPr>
                <w:rFonts w:ascii="Cambria Math" w:hAnsi="Cambria Math" w:cs="Times New Roman"/>
                <w:color w:val="auto"/>
                <w:sz w:val="22"/>
                <w:szCs w:val="22"/>
              </w:rPr>
            </w:pPr>
          </w:p>
        </w:tc>
        <w:tc>
          <w:tcPr>
            <w:tcW w:w="2693" w:type="dxa"/>
            <w:tcBorders>
              <w:top w:val="single" w:sz="10" w:space="0" w:color="000000"/>
              <w:left w:val="single" w:sz="10" w:space="0" w:color="000000"/>
              <w:bottom w:val="single" w:sz="10" w:space="0" w:color="000000"/>
              <w:right w:val="single" w:sz="10" w:space="0" w:color="000000"/>
            </w:tcBorders>
          </w:tcPr>
          <w:p w:rsidR="003C4BBC" w:rsidRPr="0056555F" w:rsidRDefault="003C4BBC" w:rsidP="009579D4">
            <w:pPr>
              <w:pStyle w:val="Default"/>
              <w:rPr>
                <w:rFonts w:ascii="Cambria Math" w:hAnsi="Cambria Math" w:cs="Times New Roman"/>
                <w:color w:val="auto"/>
                <w:sz w:val="22"/>
                <w:szCs w:val="22"/>
              </w:rPr>
            </w:pPr>
          </w:p>
        </w:tc>
        <w:tc>
          <w:tcPr>
            <w:tcW w:w="1560" w:type="dxa"/>
            <w:tcBorders>
              <w:top w:val="single" w:sz="10" w:space="0" w:color="000000"/>
              <w:left w:val="single" w:sz="10" w:space="0" w:color="000000"/>
              <w:bottom w:val="single" w:sz="10" w:space="0" w:color="000000"/>
              <w:right w:val="single" w:sz="10" w:space="0" w:color="000000"/>
            </w:tcBorders>
          </w:tcPr>
          <w:p w:rsidR="003C4BBC" w:rsidRPr="0056555F" w:rsidRDefault="003C4BBC" w:rsidP="009579D4">
            <w:pPr>
              <w:pStyle w:val="Default"/>
              <w:rPr>
                <w:rFonts w:ascii="Cambria Math" w:hAnsi="Cambria Math" w:cs="Times New Roman"/>
                <w:color w:val="auto"/>
                <w:sz w:val="22"/>
                <w:szCs w:val="22"/>
              </w:rPr>
            </w:pPr>
          </w:p>
        </w:tc>
        <w:tc>
          <w:tcPr>
            <w:tcW w:w="1559" w:type="dxa"/>
            <w:tcBorders>
              <w:top w:val="single" w:sz="10" w:space="0" w:color="000000"/>
              <w:left w:val="single" w:sz="10" w:space="0" w:color="000000"/>
              <w:bottom w:val="single" w:sz="10" w:space="0" w:color="000000"/>
              <w:right w:val="single" w:sz="10" w:space="0" w:color="000000"/>
            </w:tcBorders>
          </w:tcPr>
          <w:p w:rsidR="003C4BBC" w:rsidRPr="0056555F" w:rsidRDefault="003C4BBC" w:rsidP="009579D4">
            <w:pPr>
              <w:pStyle w:val="Default"/>
              <w:rPr>
                <w:rFonts w:ascii="Cambria Math" w:hAnsi="Cambria Math" w:cs="Times New Roman"/>
                <w:color w:val="auto"/>
                <w:sz w:val="22"/>
                <w:szCs w:val="22"/>
              </w:rPr>
            </w:pPr>
          </w:p>
        </w:tc>
        <w:tc>
          <w:tcPr>
            <w:tcW w:w="2551" w:type="dxa"/>
            <w:tcBorders>
              <w:top w:val="single" w:sz="10" w:space="0" w:color="000000"/>
              <w:left w:val="single" w:sz="10" w:space="0" w:color="000000"/>
              <w:bottom w:val="single" w:sz="10" w:space="0" w:color="000000"/>
              <w:right w:val="single" w:sz="10" w:space="0" w:color="000000"/>
            </w:tcBorders>
          </w:tcPr>
          <w:p w:rsidR="003C4BBC" w:rsidRPr="0056555F" w:rsidRDefault="003C4BBC" w:rsidP="009579D4">
            <w:pPr>
              <w:pStyle w:val="Default"/>
              <w:rPr>
                <w:rFonts w:ascii="Cambria Math" w:hAnsi="Cambria Math" w:cs="Times New Roman"/>
                <w:color w:val="auto"/>
                <w:sz w:val="22"/>
                <w:szCs w:val="22"/>
              </w:rPr>
            </w:pPr>
          </w:p>
        </w:tc>
      </w:tr>
      <w:tr w:rsidR="003C4BBC" w:rsidRPr="0056555F" w:rsidTr="009579D4">
        <w:trPr>
          <w:trHeight w:val="515"/>
        </w:trPr>
        <w:tc>
          <w:tcPr>
            <w:tcW w:w="567" w:type="dxa"/>
            <w:tcBorders>
              <w:top w:val="single" w:sz="10" w:space="0" w:color="000000"/>
              <w:left w:val="single" w:sz="10" w:space="0" w:color="000000"/>
              <w:bottom w:val="single" w:sz="10" w:space="0" w:color="000000"/>
              <w:right w:val="single" w:sz="10" w:space="0" w:color="000000"/>
            </w:tcBorders>
          </w:tcPr>
          <w:p w:rsidR="003C4BBC" w:rsidRPr="0056555F" w:rsidRDefault="003C4BBC" w:rsidP="009579D4">
            <w:pPr>
              <w:pStyle w:val="Default"/>
              <w:rPr>
                <w:rFonts w:ascii="Cambria Math" w:hAnsi="Cambria Math" w:cs="Times New Roman"/>
                <w:color w:val="auto"/>
                <w:sz w:val="22"/>
                <w:szCs w:val="22"/>
              </w:rPr>
            </w:pPr>
          </w:p>
        </w:tc>
        <w:tc>
          <w:tcPr>
            <w:tcW w:w="2693" w:type="dxa"/>
            <w:tcBorders>
              <w:top w:val="single" w:sz="10" w:space="0" w:color="000000"/>
              <w:left w:val="single" w:sz="10" w:space="0" w:color="000000"/>
              <w:bottom w:val="single" w:sz="10" w:space="0" w:color="000000"/>
              <w:right w:val="single" w:sz="10" w:space="0" w:color="000000"/>
            </w:tcBorders>
          </w:tcPr>
          <w:p w:rsidR="003C4BBC" w:rsidRPr="0056555F" w:rsidRDefault="003C4BBC" w:rsidP="009579D4">
            <w:pPr>
              <w:pStyle w:val="Default"/>
              <w:rPr>
                <w:rFonts w:ascii="Cambria Math" w:hAnsi="Cambria Math" w:cs="Times New Roman"/>
                <w:color w:val="auto"/>
                <w:sz w:val="22"/>
                <w:szCs w:val="22"/>
              </w:rPr>
            </w:pPr>
          </w:p>
        </w:tc>
        <w:tc>
          <w:tcPr>
            <w:tcW w:w="1560" w:type="dxa"/>
            <w:tcBorders>
              <w:top w:val="single" w:sz="10" w:space="0" w:color="000000"/>
              <w:left w:val="single" w:sz="10" w:space="0" w:color="000000"/>
              <w:bottom w:val="single" w:sz="10" w:space="0" w:color="000000"/>
              <w:right w:val="single" w:sz="10" w:space="0" w:color="000000"/>
            </w:tcBorders>
          </w:tcPr>
          <w:p w:rsidR="003C4BBC" w:rsidRPr="0056555F" w:rsidRDefault="003C4BBC" w:rsidP="009579D4">
            <w:pPr>
              <w:pStyle w:val="Default"/>
              <w:rPr>
                <w:rFonts w:ascii="Cambria Math" w:hAnsi="Cambria Math" w:cs="Times New Roman"/>
                <w:color w:val="auto"/>
                <w:sz w:val="22"/>
                <w:szCs w:val="22"/>
              </w:rPr>
            </w:pPr>
          </w:p>
        </w:tc>
        <w:tc>
          <w:tcPr>
            <w:tcW w:w="1559" w:type="dxa"/>
            <w:tcBorders>
              <w:top w:val="single" w:sz="10" w:space="0" w:color="000000"/>
              <w:left w:val="single" w:sz="10" w:space="0" w:color="000000"/>
              <w:bottom w:val="single" w:sz="10" w:space="0" w:color="000000"/>
              <w:right w:val="single" w:sz="10" w:space="0" w:color="000000"/>
            </w:tcBorders>
          </w:tcPr>
          <w:p w:rsidR="003C4BBC" w:rsidRPr="0056555F" w:rsidRDefault="003C4BBC" w:rsidP="009579D4">
            <w:pPr>
              <w:pStyle w:val="Default"/>
              <w:rPr>
                <w:rFonts w:ascii="Cambria Math" w:hAnsi="Cambria Math" w:cs="Times New Roman"/>
                <w:color w:val="auto"/>
                <w:sz w:val="22"/>
                <w:szCs w:val="22"/>
              </w:rPr>
            </w:pPr>
          </w:p>
        </w:tc>
        <w:tc>
          <w:tcPr>
            <w:tcW w:w="2551" w:type="dxa"/>
            <w:tcBorders>
              <w:top w:val="single" w:sz="10" w:space="0" w:color="000000"/>
              <w:left w:val="single" w:sz="10" w:space="0" w:color="000000"/>
              <w:bottom w:val="single" w:sz="10" w:space="0" w:color="000000"/>
              <w:right w:val="single" w:sz="10" w:space="0" w:color="000000"/>
            </w:tcBorders>
          </w:tcPr>
          <w:p w:rsidR="003C4BBC" w:rsidRPr="0056555F" w:rsidRDefault="003C4BBC" w:rsidP="009579D4">
            <w:pPr>
              <w:pStyle w:val="Default"/>
              <w:rPr>
                <w:rFonts w:ascii="Cambria Math" w:hAnsi="Cambria Math" w:cs="Times New Roman"/>
                <w:color w:val="auto"/>
                <w:sz w:val="22"/>
                <w:szCs w:val="22"/>
              </w:rPr>
            </w:pPr>
          </w:p>
        </w:tc>
      </w:tr>
    </w:tbl>
    <w:p w:rsidR="003C4BBC" w:rsidRDefault="003C4BBC" w:rsidP="003C4BBC"/>
    <w:p w:rsidR="003C4BBC" w:rsidRPr="00A6731B" w:rsidRDefault="003C4BBC" w:rsidP="003C4BBC">
      <w:pPr>
        <w:pStyle w:val="ListParagraph"/>
        <w:numPr>
          <w:ilvl w:val="0"/>
          <w:numId w:val="32"/>
        </w:numPr>
        <w:spacing w:after="160" w:line="259" w:lineRule="auto"/>
        <w:ind w:left="426" w:hanging="426"/>
        <w:rPr>
          <w:rFonts w:ascii="Cambria Math" w:hAnsi="Cambria Math"/>
          <w:b/>
          <w:sz w:val="24"/>
        </w:rPr>
      </w:pPr>
      <w:r w:rsidRPr="00A6731B">
        <w:rPr>
          <w:rFonts w:ascii="Cambria Math" w:hAnsi="Cambria Math"/>
          <w:b/>
          <w:sz w:val="24"/>
        </w:rPr>
        <w:t xml:space="preserve">Any other Research Experience / Information </w:t>
      </w:r>
    </w:p>
    <w:tbl>
      <w:tblPr>
        <w:tblW w:w="905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59"/>
      </w:tblGrid>
      <w:tr w:rsidR="003C4BBC" w:rsidTr="009579D4">
        <w:trPr>
          <w:trHeight w:val="2204"/>
        </w:trPr>
        <w:tc>
          <w:tcPr>
            <w:tcW w:w="9059" w:type="dxa"/>
          </w:tcPr>
          <w:p w:rsidR="003C4BBC" w:rsidRDefault="003C4BBC" w:rsidP="009579D4">
            <w:pPr>
              <w:pStyle w:val="Default"/>
              <w:rPr>
                <w:color w:val="auto"/>
              </w:rPr>
            </w:pPr>
          </w:p>
        </w:tc>
      </w:tr>
    </w:tbl>
    <w:p w:rsidR="003C4BBC" w:rsidRDefault="003C4BBC" w:rsidP="003C4BBC"/>
    <w:p w:rsidR="003C4BBC" w:rsidRDefault="003C4BBC" w:rsidP="003C4BBC">
      <w:pPr>
        <w:pStyle w:val="ListParagraph"/>
        <w:numPr>
          <w:ilvl w:val="0"/>
          <w:numId w:val="32"/>
        </w:numPr>
        <w:spacing w:after="160" w:line="259" w:lineRule="auto"/>
        <w:ind w:left="426" w:hanging="426"/>
        <w:rPr>
          <w:rFonts w:ascii="Cambria Math" w:hAnsi="Cambria Math"/>
          <w:b/>
          <w:sz w:val="24"/>
        </w:rPr>
      </w:pPr>
      <w:r w:rsidRPr="00A6731B">
        <w:rPr>
          <w:rFonts w:ascii="Cambria Math" w:hAnsi="Cambria Math"/>
          <w:b/>
          <w:sz w:val="24"/>
        </w:rPr>
        <w:t>Check List</w:t>
      </w:r>
    </w:p>
    <w:tbl>
      <w:tblPr>
        <w:tblW w:w="9064" w:type="dxa"/>
        <w:tblLook w:val="0000"/>
      </w:tblPr>
      <w:tblGrid>
        <w:gridCol w:w="585"/>
        <w:gridCol w:w="6778"/>
        <w:gridCol w:w="1701"/>
      </w:tblGrid>
      <w:tr w:rsidR="003C4BBC" w:rsidRPr="00660F9B" w:rsidTr="009579D4">
        <w:trPr>
          <w:trHeight w:val="496"/>
        </w:trPr>
        <w:tc>
          <w:tcPr>
            <w:tcW w:w="585" w:type="dxa"/>
            <w:tcBorders>
              <w:top w:val="single" w:sz="6" w:space="0" w:color="000000"/>
              <w:left w:val="single" w:sz="6" w:space="0" w:color="000000"/>
              <w:bottom w:val="single" w:sz="6" w:space="0" w:color="000000"/>
              <w:right w:val="single" w:sz="6" w:space="0" w:color="000000"/>
            </w:tcBorders>
            <w:vAlign w:val="bottom"/>
          </w:tcPr>
          <w:p w:rsidR="003C4BBC" w:rsidRPr="00660F9B" w:rsidRDefault="003C4BBC" w:rsidP="009579D4">
            <w:pPr>
              <w:pStyle w:val="Default"/>
              <w:jc w:val="center"/>
              <w:rPr>
                <w:rFonts w:ascii="Cambria Math" w:hAnsi="Cambria Math"/>
                <w:b/>
              </w:rPr>
            </w:pPr>
            <w:r w:rsidRPr="00660F9B">
              <w:rPr>
                <w:rFonts w:ascii="Cambria Math" w:hAnsi="Cambria Math"/>
                <w:b/>
              </w:rPr>
              <w:t>S. No.</w:t>
            </w:r>
          </w:p>
        </w:tc>
        <w:tc>
          <w:tcPr>
            <w:tcW w:w="6778" w:type="dxa"/>
            <w:tcBorders>
              <w:top w:val="single" w:sz="6" w:space="0" w:color="000000"/>
              <w:left w:val="single" w:sz="6" w:space="0" w:color="000000"/>
              <w:bottom w:val="single" w:sz="6" w:space="0" w:color="000000"/>
              <w:right w:val="single" w:sz="6" w:space="0" w:color="000000"/>
            </w:tcBorders>
          </w:tcPr>
          <w:p w:rsidR="003C4BBC" w:rsidRPr="00660F9B" w:rsidRDefault="003C4BBC" w:rsidP="009579D4">
            <w:pPr>
              <w:pStyle w:val="Default"/>
              <w:jc w:val="center"/>
              <w:rPr>
                <w:rFonts w:ascii="Cambria Math" w:hAnsi="Cambria Math"/>
                <w:b/>
                <w:color w:val="auto"/>
              </w:rPr>
            </w:pPr>
            <w:r w:rsidRPr="00660F9B">
              <w:rPr>
                <w:rFonts w:ascii="Cambria Math" w:hAnsi="Cambria Math"/>
                <w:b/>
                <w:color w:val="auto"/>
              </w:rPr>
              <w:t>Title</w:t>
            </w:r>
          </w:p>
        </w:tc>
        <w:tc>
          <w:tcPr>
            <w:tcW w:w="1701" w:type="dxa"/>
            <w:tcBorders>
              <w:top w:val="single" w:sz="6" w:space="0" w:color="000000"/>
              <w:left w:val="single" w:sz="6" w:space="0" w:color="000000"/>
              <w:bottom w:val="single" w:sz="6" w:space="0" w:color="000000"/>
              <w:right w:val="single" w:sz="6" w:space="0" w:color="000000"/>
            </w:tcBorders>
          </w:tcPr>
          <w:p w:rsidR="003C4BBC" w:rsidRPr="00660F9B" w:rsidRDefault="003C4BBC" w:rsidP="009579D4">
            <w:pPr>
              <w:pStyle w:val="Default"/>
              <w:jc w:val="center"/>
              <w:rPr>
                <w:rFonts w:ascii="Cambria Math" w:hAnsi="Cambria Math"/>
                <w:b/>
              </w:rPr>
            </w:pPr>
            <w:r w:rsidRPr="00660F9B">
              <w:rPr>
                <w:rFonts w:ascii="Cambria Math" w:hAnsi="Cambria Math"/>
                <w:b/>
              </w:rPr>
              <w:t>(Please tick)</w:t>
            </w:r>
          </w:p>
        </w:tc>
      </w:tr>
      <w:tr w:rsidR="003C4BBC" w:rsidRPr="00660F9B" w:rsidTr="009579D4">
        <w:trPr>
          <w:trHeight w:val="393"/>
        </w:trPr>
        <w:tc>
          <w:tcPr>
            <w:tcW w:w="585" w:type="dxa"/>
            <w:tcBorders>
              <w:top w:val="single" w:sz="6" w:space="0" w:color="000000"/>
              <w:left w:val="single" w:sz="6" w:space="0" w:color="000000"/>
              <w:bottom w:val="single" w:sz="6" w:space="0" w:color="000000"/>
              <w:right w:val="single" w:sz="6" w:space="0" w:color="000000"/>
            </w:tcBorders>
            <w:vAlign w:val="bottom"/>
          </w:tcPr>
          <w:p w:rsidR="003C4BBC" w:rsidRPr="00660F9B" w:rsidRDefault="003C4BBC" w:rsidP="003C4BBC">
            <w:pPr>
              <w:pStyle w:val="Default"/>
              <w:widowControl w:val="0"/>
              <w:numPr>
                <w:ilvl w:val="0"/>
                <w:numId w:val="34"/>
              </w:numPr>
              <w:jc w:val="center"/>
              <w:rPr>
                <w:rFonts w:ascii="Cambria Math" w:hAnsi="Cambria Math"/>
                <w:b/>
              </w:rPr>
            </w:pPr>
          </w:p>
        </w:tc>
        <w:tc>
          <w:tcPr>
            <w:tcW w:w="6778" w:type="dxa"/>
            <w:tcBorders>
              <w:top w:val="single" w:sz="6" w:space="0" w:color="000000"/>
              <w:left w:val="single" w:sz="6" w:space="0" w:color="000000"/>
              <w:bottom w:val="single" w:sz="6" w:space="0" w:color="000000"/>
              <w:right w:val="single" w:sz="6" w:space="0" w:color="000000"/>
            </w:tcBorders>
            <w:vAlign w:val="bottom"/>
          </w:tcPr>
          <w:p w:rsidR="003C4BBC" w:rsidRPr="00660F9B" w:rsidRDefault="003C4BBC" w:rsidP="009579D4">
            <w:pPr>
              <w:pStyle w:val="Default"/>
              <w:rPr>
                <w:rFonts w:ascii="Cambria Math" w:hAnsi="Cambria Math"/>
              </w:rPr>
            </w:pPr>
            <w:r w:rsidRPr="00660F9B">
              <w:rPr>
                <w:rFonts w:ascii="Cambria Math" w:hAnsi="Cambria Math"/>
              </w:rPr>
              <w:t xml:space="preserve">Documentary proof of date of birth (PDF/JPG) </w:t>
            </w:r>
          </w:p>
        </w:tc>
        <w:tc>
          <w:tcPr>
            <w:tcW w:w="1701" w:type="dxa"/>
            <w:tcBorders>
              <w:top w:val="single" w:sz="6" w:space="0" w:color="000000"/>
              <w:left w:val="single" w:sz="6" w:space="0" w:color="000000"/>
              <w:bottom w:val="single" w:sz="6" w:space="0" w:color="000000"/>
              <w:right w:val="single" w:sz="6" w:space="0" w:color="000000"/>
            </w:tcBorders>
          </w:tcPr>
          <w:p w:rsidR="003C4BBC" w:rsidRPr="00660F9B" w:rsidRDefault="003C4BBC" w:rsidP="009579D4">
            <w:pPr>
              <w:pStyle w:val="Default"/>
              <w:rPr>
                <w:rFonts w:ascii="Cambria Math" w:hAnsi="Cambria Math"/>
                <w:color w:val="auto"/>
              </w:rPr>
            </w:pPr>
          </w:p>
        </w:tc>
      </w:tr>
      <w:tr w:rsidR="003C4BBC" w:rsidRPr="00660F9B" w:rsidTr="009579D4">
        <w:trPr>
          <w:trHeight w:val="393"/>
        </w:trPr>
        <w:tc>
          <w:tcPr>
            <w:tcW w:w="585" w:type="dxa"/>
            <w:tcBorders>
              <w:top w:val="single" w:sz="6" w:space="0" w:color="000000"/>
              <w:left w:val="single" w:sz="6" w:space="0" w:color="000000"/>
              <w:bottom w:val="single" w:sz="6" w:space="0" w:color="000000"/>
              <w:right w:val="single" w:sz="6" w:space="0" w:color="000000"/>
            </w:tcBorders>
            <w:vAlign w:val="bottom"/>
          </w:tcPr>
          <w:p w:rsidR="003C4BBC" w:rsidRPr="00660F9B" w:rsidRDefault="003C4BBC" w:rsidP="003C4BBC">
            <w:pPr>
              <w:pStyle w:val="Default"/>
              <w:widowControl w:val="0"/>
              <w:numPr>
                <w:ilvl w:val="0"/>
                <w:numId w:val="34"/>
              </w:numPr>
              <w:jc w:val="center"/>
              <w:rPr>
                <w:rFonts w:ascii="Cambria Math" w:hAnsi="Cambria Math"/>
                <w:b/>
              </w:rPr>
            </w:pPr>
          </w:p>
        </w:tc>
        <w:tc>
          <w:tcPr>
            <w:tcW w:w="6778" w:type="dxa"/>
            <w:tcBorders>
              <w:top w:val="single" w:sz="6" w:space="0" w:color="000000"/>
              <w:left w:val="single" w:sz="6" w:space="0" w:color="000000"/>
              <w:bottom w:val="single" w:sz="6" w:space="0" w:color="000000"/>
              <w:right w:val="single" w:sz="6" w:space="0" w:color="000000"/>
            </w:tcBorders>
            <w:vAlign w:val="bottom"/>
          </w:tcPr>
          <w:p w:rsidR="003C4BBC" w:rsidRPr="00660F9B" w:rsidRDefault="003C4BBC" w:rsidP="009579D4">
            <w:pPr>
              <w:pStyle w:val="Default"/>
              <w:rPr>
                <w:rFonts w:ascii="Cambria Math" w:hAnsi="Cambria Math"/>
              </w:rPr>
            </w:pPr>
            <w:r w:rsidRPr="00660F9B">
              <w:rPr>
                <w:rFonts w:ascii="Cambria Math" w:hAnsi="Cambria Math"/>
              </w:rPr>
              <w:t xml:space="preserve">Documentary proof of </w:t>
            </w:r>
            <w:r>
              <w:rPr>
                <w:rFonts w:ascii="Cambria Math" w:hAnsi="Cambria Math"/>
              </w:rPr>
              <w:t>Community/Caste</w:t>
            </w:r>
            <w:r w:rsidRPr="00660F9B">
              <w:rPr>
                <w:rFonts w:ascii="Cambria Math" w:hAnsi="Cambria Math"/>
              </w:rPr>
              <w:t xml:space="preserve"> (PDF/JPG)</w:t>
            </w:r>
          </w:p>
        </w:tc>
        <w:tc>
          <w:tcPr>
            <w:tcW w:w="1701" w:type="dxa"/>
            <w:tcBorders>
              <w:top w:val="single" w:sz="6" w:space="0" w:color="000000"/>
              <w:left w:val="single" w:sz="6" w:space="0" w:color="000000"/>
              <w:bottom w:val="single" w:sz="6" w:space="0" w:color="000000"/>
              <w:right w:val="single" w:sz="6" w:space="0" w:color="000000"/>
            </w:tcBorders>
          </w:tcPr>
          <w:p w:rsidR="003C4BBC" w:rsidRPr="00660F9B" w:rsidRDefault="003C4BBC" w:rsidP="009579D4">
            <w:pPr>
              <w:pStyle w:val="Default"/>
              <w:rPr>
                <w:rFonts w:ascii="Cambria Math" w:hAnsi="Cambria Math"/>
                <w:color w:val="auto"/>
              </w:rPr>
            </w:pPr>
          </w:p>
        </w:tc>
      </w:tr>
      <w:tr w:rsidR="003C4BBC" w:rsidRPr="00660F9B" w:rsidTr="009579D4">
        <w:trPr>
          <w:trHeight w:val="393"/>
        </w:trPr>
        <w:tc>
          <w:tcPr>
            <w:tcW w:w="585" w:type="dxa"/>
            <w:tcBorders>
              <w:top w:val="single" w:sz="6" w:space="0" w:color="000000"/>
              <w:left w:val="single" w:sz="6" w:space="0" w:color="000000"/>
              <w:bottom w:val="single" w:sz="6" w:space="0" w:color="000000"/>
              <w:right w:val="single" w:sz="6" w:space="0" w:color="000000"/>
            </w:tcBorders>
            <w:vAlign w:val="bottom"/>
          </w:tcPr>
          <w:p w:rsidR="003C4BBC" w:rsidRPr="00660F9B" w:rsidRDefault="003C4BBC" w:rsidP="003C4BBC">
            <w:pPr>
              <w:pStyle w:val="Default"/>
              <w:widowControl w:val="0"/>
              <w:numPr>
                <w:ilvl w:val="0"/>
                <w:numId w:val="34"/>
              </w:numPr>
              <w:jc w:val="center"/>
              <w:rPr>
                <w:rFonts w:ascii="Cambria Math" w:hAnsi="Cambria Math"/>
                <w:b/>
              </w:rPr>
            </w:pPr>
          </w:p>
        </w:tc>
        <w:tc>
          <w:tcPr>
            <w:tcW w:w="6778" w:type="dxa"/>
            <w:tcBorders>
              <w:top w:val="single" w:sz="6" w:space="0" w:color="000000"/>
              <w:left w:val="single" w:sz="6" w:space="0" w:color="000000"/>
              <w:bottom w:val="single" w:sz="6" w:space="0" w:color="000000"/>
              <w:right w:val="single" w:sz="6" w:space="0" w:color="000000"/>
            </w:tcBorders>
            <w:vAlign w:val="bottom"/>
          </w:tcPr>
          <w:p w:rsidR="003C4BBC" w:rsidRPr="00660F9B" w:rsidRDefault="003C4BBC" w:rsidP="009579D4">
            <w:pPr>
              <w:pStyle w:val="Default"/>
              <w:rPr>
                <w:rFonts w:ascii="Cambria Math" w:hAnsi="Cambria Math"/>
              </w:rPr>
            </w:pPr>
            <w:r w:rsidRPr="00660F9B">
              <w:rPr>
                <w:rFonts w:ascii="Cambria Math" w:hAnsi="Cambria Math"/>
              </w:rPr>
              <w:t>All Educational Qualification Certificates (PDF/JPG)</w:t>
            </w:r>
          </w:p>
        </w:tc>
        <w:tc>
          <w:tcPr>
            <w:tcW w:w="1701" w:type="dxa"/>
            <w:tcBorders>
              <w:top w:val="single" w:sz="6" w:space="0" w:color="000000"/>
              <w:left w:val="single" w:sz="6" w:space="0" w:color="000000"/>
              <w:bottom w:val="single" w:sz="6" w:space="0" w:color="000000"/>
              <w:right w:val="single" w:sz="6" w:space="0" w:color="000000"/>
            </w:tcBorders>
          </w:tcPr>
          <w:p w:rsidR="003C4BBC" w:rsidRPr="00660F9B" w:rsidRDefault="003C4BBC" w:rsidP="009579D4">
            <w:pPr>
              <w:pStyle w:val="Default"/>
              <w:rPr>
                <w:rFonts w:ascii="Cambria Math" w:hAnsi="Cambria Math"/>
                <w:color w:val="auto"/>
              </w:rPr>
            </w:pPr>
          </w:p>
        </w:tc>
      </w:tr>
      <w:tr w:rsidR="003C4BBC" w:rsidRPr="00660F9B" w:rsidTr="009579D4">
        <w:trPr>
          <w:trHeight w:val="345"/>
        </w:trPr>
        <w:tc>
          <w:tcPr>
            <w:tcW w:w="585" w:type="dxa"/>
            <w:tcBorders>
              <w:top w:val="single" w:sz="6" w:space="0" w:color="000000"/>
              <w:left w:val="single" w:sz="6" w:space="0" w:color="000000"/>
              <w:bottom w:val="single" w:sz="6" w:space="0" w:color="000000"/>
              <w:right w:val="single" w:sz="6" w:space="0" w:color="000000"/>
            </w:tcBorders>
          </w:tcPr>
          <w:p w:rsidR="003C4BBC" w:rsidRPr="00660F9B" w:rsidRDefault="003C4BBC" w:rsidP="003C4BBC">
            <w:pPr>
              <w:pStyle w:val="Default"/>
              <w:widowControl w:val="0"/>
              <w:numPr>
                <w:ilvl w:val="0"/>
                <w:numId w:val="34"/>
              </w:numPr>
              <w:jc w:val="center"/>
              <w:rPr>
                <w:rFonts w:ascii="Cambria Math" w:hAnsi="Cambria Math"/>
                <w:b/>
              </w:rPr>
            </w:pPr>
          </w:p>
        </w:tc>
        <w:tc>
          <w:tcPr>
            <w:tcW w:w="6778" w:type="dxa"/>
            <w:tcBorders>
              <w:top w:val="single" w:sz="6" w:space="0" w:color="000000"/>
              <w:left w:val="single" w:sz="6" w:space="0" w:color="000000"/>
              <w:bottom w:val="single" w:sz="6" w:space="0" w:color="000000"/>
              <w:right w:val="single" w:sz="6" w:space="0" w:color="000000"/>
            </w:tcBorders>
            <w:vAlign w:val="bottom"/>
          </w:tcPr>
          <w:p w:rsidR="003C4BBC" w:rsidRPr="00660F9B" w:rsidRDefault="003C4BBC" w:rsidP="009579D4">
            <w:pPr>
              <w:pStyle w:val="Default"/>
              <w:rPr>
                <w:rFonts w:ascii="Cambria Math" w:hAnsi="Cambria Math"/>
              </w:rPr>
            </w:pPr>
            <w:r w:rsidRPr="00660F9B">
              <w:rPr>
                <w:rFonts w:ascii="Cambria Math" w:hAnsi="Cambria Math"/>
              </w:rPr>
              <w:t xml:space="preserve">Experience certificate from previous and current employer (PDF/JPG) </w:t>
            </w:r>
          </w:p>
        </w:tc>
        <w:tc>
          <w:tcPr>
            <w:tcW w:w="1701" w:type="dxa"/>
            <w:tcBorders>
              <w:top w:val="single" w:sz="6" w:space="0" w:color="000000"/>
              <w:left w:val="single" w:sz="6" w:space="0" w:color="000000"/>
              <w:bottom w:val="single" w:sz="6" w:space="0" w:color="000000"/>
              <w:right w:val="single" w:sz="6" w:space="0" w:color="000000"/>
            </w:tcBorders>
          </w:tcPr>
          <w:p w:rsidR="003C4BBC" w:rsidRPr="00660F9B" w:rsidRDefault="003C4BBC" w:rsidP="009579D4">
            <w:pPr>
              <w:pStyle w:val="Default"/>
              <w:rPr>
                <w:rFonts w:ascii="Cambria Math" w:hAnsi="Cambria Math"/>
                <w:color w:val="auto"/>
              </w:rPr>
            </w:pPr>
          </w:p>
        </w:tc>
      </w:tr>
      <w:tr w:rsidR="003C4BBC" w:rsidRPr="00660F9B" w:rsidTr="009579D4">
        <w:trPr>
          <w:trHeight w:val="393"/>
        </w:trPr>
        <w:tc>
          <w:tcPr>
            <w:tcW w:w="585" w:type="dxa"/>
            <w:tcBorders>
              <w:top w:val="single" w:sz="6" w:space="0" w:color="000000"/>
              <w:left w:val="single" w:sz="6" w:space="0" w:color="000000"/>
              <w:bottom w:val="single" w:sz="6" w:space="0" w:color="000000"/>
              <w:right w:val="single" w:sz="6" w:space="0" w:color="000000"/>
            </w:tcBorders>
            <w:vAlign w:val="bottom"/>
          </w:tcPr>
          <w:p w:rsidR="003C4BBC" w:rsidRPr="00660F9B" w:rsidRDefault="003C4BBC" w:rsidP="003C4BBC">
            <w:pPr>
              <w:pStyle w:val="Default"/>
              <w:widowControl w:val="0"/>
              <w:numPr>
                <w:ilvl w:val="0"/>
                <w:numId w:val="34"/>
              </w:numPr>
              <w:jc w:val="center"/>
              <w:rPr>
                <w:rFonts w:ascii="Cambria Math" w:hAnsi="Cambria Math"/>
                <w:b/>
              </w:rPr>
            </w:pPr>
          </w:p>
        </w:tc>
        <w:tc>
          <w:tcPr>
            <w:tcW w:w="6778" w:type="dxa"/>
            <w:tcBorders>
              <w:top w:val="single" w:sz="6" w:space="0" w:color="000000"/>
              <w:left w:val="single" w:sz="6" w:space="0" w:color="000000"/>
              <w:bottom w:val="single" w:sz="6" w:space="0" w:color="000000"/>
              <w:right w:val="single" w:sz="6" w:space="0" w:color="000000"/>
            </w:tcBorders>
            <w:vAlign w:val="bottom"/>
          </w:tcPr>
          <w:p w:rsidR="003C4BBC" w:rsidRPr="00660F9B" w:rsidRDefault="003C4BBC" w:rsidP="009579D4">
            <w:pPr>
              <w:pStyle w:val="Default"/>
              <w:rPr>
                <w:rFonts w:ascii="Cambria Math" w:hAnsi="Cambria Math"/>
              </w:rPr>
            </w:pPr>
            <w:r w:rsidRPr="00660F9B">
              <w:rPr>
                <w:rFonts w:ascii="Cambria Math" w:hAnsi="Cambria Math"/>
              </w:rPr>
              <w:t xml:space="preserve">Scan copy of Signature (JPG) </w:t>
            </w:r>
          </w:p>
        </w:tc>
        <w:tc>
          <w:tcPr>
            <w:tcW w:w="1701" w:type="dxa"/>
            <w:tcBorders>
              <w:top w:val="single" w:sz="6" w:space="0" w:color="000000"/>
              <w:left w:val="single" w:sz="6" w:space="0" w:color="000000"/>
              <w:bottom w:val="single" w:sz="6" w:space="0" w:color="000000"/>
              <w:right w:val="single" w:sz="6" w:space="0" w:color="000000"/>
            </w:tcBorders>
          </w:tcPr>
          <w:p w:rsidR="003C4BBC" w:rsidRPr="00660F9B" w:rsidRDefault="003C4BBC" w:rsidP="009579D4">
            <w:pPr>
              <w:pStyle w:val="Default"/>
              <w:rPr>
                <w:rFonts w:ascii="Cambria Math" w:hAnsi="Cambria Math"/>
                <w:color w:val="auto"/>
              </w:rPr>
            </w:pPr>
          </w:p>
        </w:tc>
      </w:tr>
      <w:tr w:rsidR="003C4BBC" w:rsidRPr="00660F9B" w:rsidTr="009579D4">
        <w:trPr>
          <w:trHeight w:val="390"/>
        </w:trPr>
        <w:tc>
          <w:tcPr>
            <w:tcW w:w="585" w:type="dxa"/>
            <w:tcBorders>
              <w:top w:val="single" w:sz="6" w:space="0" w:color="000000"/>
              <w:left w:val="single" w:sz="6" w:space="0" w:color="000000"/>
              <w:bottom w:val="single" w:sz="6" w:space="0" w:color="000000"/>
              <w:right w:val="single" w:sz="6" w:space="0" w:color="000000"/>
            </w:tcBorders>
            <w:vAlign w:val="bottom"/>
          </w:tcPr>
          <w:p w:rsidR="003C4BBC" w:rsidRPr="00660F9B" w:rsidRDefault="003C4BBC" w:rsidP="003C4BBC">
            <w:pPr>
              <w:pStyle w:val="Default"/>
              <w:widowControl w:val="0"/>
              <w:numPr>
                <w:ilvl w:val="0"/>
                <w:numId w:val="34"/>
              </w:numPr>
              <w:jc w:val="center"/>
              <w:rPr>
                <w:rFonts w:ascii="Cambria Math" w:hAnsi="Cambria Math"/>
                <w:b/>
              </w:rPr>
            </w:pPr>
          </w:p>
        </w:tc>
        <w:tc>
          <w:tcPr>
            <w:tcW w:w="6778" w:type="dxa"/>
            <w:tcBorders>
              <w:top w:val="single" w:sz="6" w:space="0" w:color="000000"/>
              <w:left w:val="single" w:sz="6" w:space="0" w:color="000000"/>
              <w:bottom w:val="single" w:sz="6" w:space="0" w:color="000000"/>
              <w:right w:val="single" w:sz="6" w:space="0" w:color="000000"/>
            </w:tcBorders>
            <w:vAlign w:val="bottom"/>
          </w:tcPr>
          <w:p w:rsidR="003C4BBC" w:rsidRPr="00660F9B" w:rsidRDefault="003C4BBC" w:rsidP="009579D4">
            <w:pPr>
              <w:pStyle w:val="Default"/>
              <w:rPr>
                <w:rFonts w:ascii="Cambria Math" w:hAnsi="Cambria Math"/>
              </w:rPr>
            </w:pPr>
            <w:r w:rsidRPr="00660F9B">
              <w:rPr>
                <w:rFonts w:ascii="Cambria Math" w:hAnsi="Cambria Math"/>
              </w:rPr>
              <w:t xml:space="preserve">Scan copy of Passport Size photograph (JPG) </w:t>
            </w:r>
          </w:p>
        </w:tc>
        <w:tc>
          <w:tcPr>
            <w:tcW w:w="1701" w:type="dxa"/>
            <w:tcBorders>
              <w:top w:val="single" w:sz="6" w:space="0" w:color="000000"/>
              <w:left w:val="single" w:sz="6" w:space="0" w:color="000000"/>
              <w:bottom w:val="single" w:sz="6" w:space="0" w:color="000000"/>
              <w:right w:val="single" w:sz="6" w:space="0" w:color="000000"/>
            </w:tcBorders>
          </w:tcPr>
          <w:p w:rsidR="003C4BBC" w:rsidRPr="00660F9B" w:rsidRDefault="003C4BBC" w:rsidP="009579D4">
            <w:pPr>
              <w:pStyle w:val="Default"/>
              <w:rPr>
                <w:rFonts w:ascii="Cambria Math" w:hAnsi="Cambria Math"/>
                <w:color w:val="auto"/>
              </w:rPr>
            </w:pPr>
          </w:p>
        </w:tc>
      </w:tr>
    </w:tbl>
    <w:p w:rsidR="003C4BBC" w:rsidRDefault="003C4BBC" w:rsidP="003C4BBC">
      <w:pPr>
        <w:rPr>
          <w:rFonts w:ascii="Cambria Math" w:hAnsi="Cambria Math"/>
          <w:b/>
          <w:sz w:val="24"/>
        </w:rPr>
      </w:pPr>
    </w:p>
    <w:p w:rsidR="003C4BBC" w:rsidRDefault="003C4BBC" w:rsidP="003C4BBC">
      <w:pPr>
        <w:pStyle w:val="NoSpacing"/>
      </w:pPr>
    </w:p>
    <w:p w:rsidR="003C4BBC" w:rsidRPr="001204B6" w:rsidRDefault="003C4BBC" w:rsidP="003C4BBC">
      <w:pPr>
        <w:pStyle w:val="Default"/>
        <w:spacing w:after="265" w:line="293" w:lineRule="atLeast"/>
        <w:jc w:val="center"/>
        <w:rPr>
          <w:rFonts w:ascii="Cambria Math" w:hAnsi="Cambria Math"/>
          <w:color w:val="auto"/>
          <w:u w:val="single"/>
        </w:rPr>
      </w:pPr>
      <w:r w:rsidRPr="001204B6">
        <w:rPr>
          <w:rFonts w:ascii="Cambria Math" w:hAnsi="Cambria Math"/>
          <w:b/>
          <w:bCs/>
          <w:color w:val="auto"/>
          <w:u w:val="single"/>
        </w:rPr>
        <w:t xml:space="preserve">DECLARATION </w:t>
      </w:r>
    </w:p>
    <w:p w:rsidR="003C4BBC" w:rsidRDefault="003C4BBC" w:rsidP="003C4BBC">
      <w:pPr>
        <w:pStyle w:val="NoSpacing"/>
        <w:jc w:val="both"/>
        <w:rPr>
          <w:rFonts w:ascii="Cambria Math" w:hAnsi="Cambria Math"/>
          <w:sz w:val="24"/>
        </w:rPr>
      </w:pPr>
      <w:r w:rsidRPr="001204B6">
        <w:rPr>
          <w:rFonts w:ascii="Cambria Math" w:hAnsi="Cambria Math"/>
          <w:sz w:val="24"/>
        </w:rPr>
        <w:t xml:space="preserve">I hereby declare that the information furnished above is true, complete and correct to the best of my knowledge and belief. I understand that in the event of any of the information provided by me are found false or incorrect at any stage, my candidature / appointment shall be liable for cancellation / termination without notice or any compensation in lieu thereof. </w:t>
      </w:r>
    </w:p>
    <w:p w:rsidR="003C4BBC" w:rsidRDefault="003C4BBC" w:rsidP="003C4BBC">
      <w:pPr>
        <w:pStyle w:val="NoSpacing"/>
        <w:jc w:val="both"/>
        <w:rPr>
          <w:rFonts w:ascii="Cambria Math" w:hAnsi="Cambria Math"/>
          <w:sz w:val="24"/>
        </w:rPr>
      </w:pPr>
    </w:p>
    <w:p w:rsidR="003C4BBC" w:rsidRDefault="003C4BBC" w:rsidP="003C4BBC">
      <w:pPr>
        <w:pStyle w:val="NoSpacing"/>
        <w:jc w:val="both"/>
        <w:rPr>
          <w:rFonts w:ascii="Cambria Math" w:hAnsi="Cambria Math"/>
          <w:sz w:val="24"/>
        </w:rPr>
      </w:pPr>
    </w:p>
    <w:p w:rsidR="003C4BBC" w:rsidRDefault="003C4BBC" w:rsidP="003C4BBC">
      <w:pPr>
        <w:pStyle w:val="NoSpacing"/>
        <w:jc w:val="both"/>
        <w:rPr>
          <w:rFonts w:ascii="Cambria Math" w:hAnsi="Cambria Math"/>
          <w:sz w:val="24"/>
        </w:rPr>
      </w:pPr>
    </w:p>
    <w:p w:rsidR="003C4BBC" w:rsidRPr="001204B6" w:rsidRDefault="003C4BBC" w:rsidP="003C4BBC">
      <w:pPr>
        <w:pStyle w:val="NoSpacing"/>
        <w:jc w:val="both"/>
        <w:rPr>
          <w:rFonts w:ascii="Cambria Math" w:hAnsi="Cambria Math"/>
          <w:sz w:val="24"/>
        </w:rPr>
      </w:pPr>
    </w:p>
    <w:p w:rsidR="003C4BBC" w:rsidRPr="001204B6" w:rsidRDefault="003C4BBC" w:rsidP="003C4BBC">
      <w:pPr>
        <w:pStyle w:val="NoSpacing"/>
        <w:rPr>
          <w:rFonts w:ascii="Cambria Math" w:hAnsi="Cambria Math"/>
          <w:b/>
          <w:sz w:val="24"/>
        </w:rPr>
      </w:pPr>
      <w:r w:rsidRPr="001204B6">
        <w:rPr>
          <w:rFonts w:ascii="Cambria Math" w:hAnsi="Cambria Math"/>
          <w:b/>
          <w:sz w:val="24"/>
        </w:rPr>
        <w:t xml:space="preserve">Place: </w:t>
      </w:r>
      <w:r w:rsidRPr="001204B6">
        <w:rPr>
          <w:rFonts w:ascii="Cambria Math" w:hAnsi="Cambria Math"/>
          <w:b/>
          <w:sz w:val="24"/>
        </w:rPr>
        <w:tab/>
      </w:r>
      <w:r w:rsidRPr="001204B6">
        <w:rPr>
          <w:rFonts w:ascii="Cambria Math" w:hAnsi="Cambria Math"/>
          <w:b/>
          <w:sz w:val="24"/>
        </w:rPr>
        <w:tab/>
      </w:r>
      <w:r w:rsidRPr="001204B6">
        <w:rPr>
          <w:rFonts w:ascii="Cambria Math" w:hAnsi="Cambria Math"/>
          <w:b/>
          <w:sz w:val="24"/>
        </w:rPr>
        <w:tab/>
      </w:r>
      <w:r w:rsidRPr="001204B6">
        <w:rPr>
          <w:rFonts w:ascii="Cambria Math" w:hAnsi="Cambria Math"/>
          <w:b/>
          <w:sz w:val="24"/>
        </w:rPr>
        <w:tab/>
      </w:r>
      <w:r w:rsidRPr="001204B6">
        <w:rPr>
          <w:rFonts w:ascii="Cambria Math" w:hAnsi="Cambria Math"/>
          <w:b/>
          <w:sz w:val="24"/>
        </w:rPr>
        <w:tab/>
      </w:r>
      <w:r w:rsidRPr="001204B6">
        <w:rPr>
          <w:rFonts w:ascii="Cambria Math" w:hAnsi="Cambria Math"/>
          <w:b/>
          <w:sz w:val="24"/>
        </w:rPr>
        <w:tab/>
      </w:r>
      <w:r w:rsidRPr="001204B6">
        <w:rPr>
          <w:rFonts w:ascii="Cambria Math" w:hAnsi="Cambria Math"/>
          <w:b/>
          <w:sz w:val="24"/>
        </w:rPr>
        <w:tab/>
      </w:r>
      <w:r w:rsidRPr="001204B6">
        <w:rPr>
          <w:rFonts w:ascii="Cambria Math" w:hAnsi="Cambria Math"/>
          <w:b/>
          <w:sz w:val="24"/>
        </w:rPr>
        <w:tab/>
      </w:r>
    </w:p>
    <w:p w:rsidR="003C4BBC" w:rsidRPr="001204B6" w:rsidRDefault="003C4BBC" w:rsidP="003C4BBC">
      <w:pPr>
        <w:pStyle w:val="NoSpacing"/>
        <w:rPr>
          <w:rFonts w:ascii="Cambria Math" w:hAnsi="Cambria Math"/>
          <w:b/>
          <w:sz w:val="24"/>
        </w:rPr>
      </w:pPr>
    </w:p>
    <w:p w:rsidR="003C4BBC" w:rsidRPr="001204B6" w:rsidRDefault="003C4BBC" w:rsidP="003C4BBC">
      <w:pPr>
        <w:pStyle w:val="NoSpacing"/>
        <w:jc w:val="right"/>
        <w:rPr>
          <w:rFonts w:ascii="Cambria Math" w:hAnsi="Cambria Math"/>
          <w:b/>
          <w:sz w:val="24"/>
        </w:rPr>
      </w:pPr>
      <w:r w:rsidRPr="001204B6">
        <w:rPr>
          <w:rFonts w:ascii="Cambria Math" w:hAnsi="Cambria Math"/>
          <w:b/>
          <w:sz w:val="24"/>
        </w:rPr>
        <w:t>(Signature of the Candidate)</w:t>
      </w:r>
    </w:p>
    <w:p w:rsidR="003C4BBC" w:rsidRPr="001204B6" w:rsidRDefault="003C4BBC" w:rsidP="003C4BBC">
      <w:pPr>
        <w:pStyle w:val="NoSpacing"/>
        <w:rPr>
          <w:rFonts w:ascii="Cambria Math" w:hAnsi="Cambria Math"/>
          <w:b/>
          <w:sz w:val="28"/>
        </w:rPr>
      </w:pPr>
      <w:r w:rsidRPr="001204B6">
        <w:rPr>
          <w:rFonts w:ascii="Cambria Math" w:hAnsi="Cambria Math"/>
          <w:b/>
          <w:sz w:val="24"/>
        </w:rPr>
        <w:t>Date:</w:t>
      </w:r>
    </w:p>
    <w:p w:rsidR="00583026" w:rsidRPr="00B97415" w:rsidRDefault="00583026">
      <w:pPr>
        <w:rPr>
          <w:rFonts w:ascii="Arial" w:hAnsi="Arial" w:cs="Arial"/>
        </w:rPr>
      </w:pPr>
    </w:p>
    <w:sectPr w:rsidR="00583026" w:rsidRPr="00B97415" w:rsidSect="003C4BBC">
      <w:pgSz w:w="12240" w:h="15840"/>
      <w:pgMar w:top="1440" w:right="706" w:bottom="1440" w:left="56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A260D2"/>
    <w:multiLevelType w:val="hybridMultilevel"/>
    <w:tmpl w:val="B418AE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A184A18"/>
    <w:multiLevelType w:val="hybridMultilevel"/>
    <w:tmpl w:val="348F3D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4236BAB"/>
    <w:multiLevelType w:val="hybridMultilevel"/>
    <w:tmpl w:val="AA3D69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0717BA"/>
    <w:multiLevelType w:val="hybridMultilevel"/>
    <w:tmpl w:val="EB6AFD68"/>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
    <w:nsid w:val="087051B7"/>
    <w:multiLevelType w:val="hybridMultilevel"/>
    <w:tmpl w:val="4A680F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2CE0B43"/>
    <w:multiLevelType w:val="hybridMultilevel"/>
    <w:tmpl w:val="6CB6F1C8"/>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
    <w:nsid w:val="1AB553EA"/>
    <w:multiLevelType w:val="hybridMultilevel"/>
    <w:tmpl w:val="DCB25C4C"/>
    <w:lvl w:ilvl="0" w:tplc="0409000F">
      <w:start w:val="1"/>
      <w:numFmt w:val="decimal"/>
      <w:lvlText w:val="%1."/>
      <w:lvlJc w:val="left"/>
      <w:pPr>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BBB7E84"/>
    <w:multiLevelType w:val="hybridMultilevel"/>
    <w:tmpl w:val="BD760082"/>
    <w:lvl w:ilvl="0" w:tplc="0409000F">
      <w:start w:val="1"/>
      <w:numFmt w:val="decimal"/>
      <w:lvlText w:val="%1."/>
      <w:lvlJc w:val="left"/>
      <w:pPr>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4D49C3"/>
    <w:multiLevelType w:val="hybridMultilevel"/>
    <w:tmpl w:val="06F2EAB0"/>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9">
    <w:nsid w:val="1D5A3223"/>
    <w:multiLevelType w:val="hybridMultilevel"/>
    <w:tmpl w:val="70F00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FD74B8"/>
    <w:multiLevelType w:val="hybridMultilevel"/>
    <w:tmpl w:val="156AFE4C"/>
    <w:lvl w:ilvl="0" w:tplc="0409000F">
      <w:start w:val="1"/>
      <w:numFmt w:val="decimal"/>
      <w:lvlText w:val="%1."/>
      <w:lvlJc w:val="left"/>
      <w:pPr>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279222B"/>
    <w:multiLevelType w:val="hybridMultilevel"/>
    <w:tmpl w:val="A8427870"/>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7264E4"/>
    <w:multiLevelType w:val="hybridMultilevel"/>
    <w:tmpl w:val="99086EF8"/>
    <w:lvl w:ilvl="0" w:tplc="0409000F">
      <w:start w:val="1"/>
      <w:numFmt w:val="decimal"/>
      <w:lvlText w:val="%1."/>
      <w:lvlJc w:val="left"/>
      <w:pPr>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F35C25"/>
    <w:multiLevelType w:val="hybridMultilevel"/>
    <w:tmpl w:val="99A827FC"/>
    <w:lvl w:ilvl="0" w:tplc="0409000F">
      <w:start w:val="1"/>
      <w:numFmt w:val="decimal"/>
      <w:lvlText w:val="%1."/>
      <w:lvlJc w:val="left"/>
      <w:pPr>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FF328F6"/>
    <w:multiLevelType w:val="hybridMultilevel"/>
    <w:tmpl w:val="471C4F94"/>
    <w:lvl w:ilvl="0" w:tplc="0409000F">
      <w:start w:val="1"/>
      <w:numFmt w:val="decimal"/>
      <w:lvlText w:val="%1."/>
      <w:lvlJc w:val="left"/>
      <w:pPr>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0C239FD"/>
    <w:multiLevelType w:val="hybridMultilevel"/>
    <w:tmpl w:val="9DC8B024"/>
    <w:lvl w:ilvl="0" w:tplc="0409000F">
      <w:start w:val="1"/>
      <w:numFmt w:val="decimal"/>
      <w:lvlText w:val="%1."/>
      <w:lvlJc w:val="left"/>
      <w:pPr>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82E6A82"/>
    <w:multiLevelType w:val="hybridMultilevel"/>
    <w:tmpl w:val="2802206E"/>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CFF476A"/>
    <w:multiLevelType w:val="hybridMultilevel"/>
    <w:tmpl w:val="C522516E"/>
    <w:lvl w:ilvl="0" w:tplc="0409000F">
      <w:start w:val="1"/>
      <w:numFmt w:val="decimal"/>
      <w:lvlText w:val="%1."/>
      <w:lvlJc w:val="left"/>
      <w:pPr>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4B760E5"/>
    <w:multiLevelType w:val="hybridMultilevel"/>
    <w:tmpl w:val="05726A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6E923DB"/>
    <w:multiLevelType w:val="hybridMultilevel"/>
    <w:tmpl w:val="6F34C0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9045A82"/>
    <w:multiLevelType w:val="hybridMultilevel"/>
    <w:tmpl w:val="E93C3D48"/>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1">
    <w:nsid w:val="4C616D6E"/>
    <w:multiLevelType w:val="hybridMultilevel"/>
    <w:tmpl w:val="226E2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13552B"/>
    <w:multiLevelType w:val="hybridMultilevel"/>
    <w:tmpl w:val="98D46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6700BA"/>
    <w:multiLevelType w:val="hybridMultilevel"/>
    <w:tmpl w:val="343EB4B0"/>
    <w:lvl w:ilvl="0" w:tplc="0409000F">
      <w:start w:val="1"/>
      <w:numFmt w:val="decimal"/>
      <w:lvlText w:val="%1."/>
      <w:lvlJc w:val="left"/>
      <w:pPr>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EA64AE1"/>
    <w:multiLevelType w:val="hybridMultilevel"/>
    <w:tmpl w:val="AAA633FE"/>
    <w:lvl w:ilvl="0" w:tplc="0409000F">
      <w:start w:val="1"/>
      <w:numFmt w:val="decimal"/>
      <w:lvlText w:val="%1."/>
      <w:lvlJc w:val="left"/>
      <w:pPr>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01B3272"/>
    <w:multiLevelType w:val="hybridMultilevel"/>
    <w:tmpl w:val="1CD6869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nsid w:val="60806215"/>
    <w:multiLevelType w:val="hybridMultilevel"/>
    <w:tmpl w:val="DD7A0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054E97"/>
    <w:multiLevelType w:val="hybridMultilevel"/>
    <w:tmpl w:val="9030F176"/>
    <w:lvl w:ilvl="0" w:tplc="0409000F">
      <w:start w:val="1"/>
      <w:numFmt w:val="decimal"/>
      <w:lvlText w:val="%1."/>
      <w:lvlJc w:val="left"/>
      <w:pPr>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51110E1"/>
    <w:multiLevelType w:val="hybridMultilevel"/>
    <w:tmpl w:val="888041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67274F0"/>
    <w:multiLevelType w:val="hybridMultilevel"/>
    <w:tmpl w:val="BD1671A8"/>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0">
    <w:nsid w:val="6F234EDD"/>
    <w:multiLevelType w:val="hybridMultilevel"/>
    <w:tmpl w:val="7B923444"/>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1">
    <w:nsid w:val="6FC235CE"/>
    <w:multiLevelType w:val="hybridMultilevel"/>
    <w:tmpl w:val="8DFEC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CC391D"/>
    <w:multiLevelType w:val="hybridMultilevel"/>
    <w:tmpl w:val="B3509B76"/>
    <w:lvl w:ilvl="0" w:tplc="0409000F">
      <w:start w:val="1"/>
      <w:numFmt w:val="decimal"/>
      <w:lvlText w:val="%1."/>
      <w:lvlJc w:val="left"/>
      <w:pPr>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1947D03"/>
    <w:multiLevelType w:val="hybridMultilevel"/>
    <w:tmpl w:val="51547300"/>
    <w:lvl w:ilvl="0" w:tplc="0409000F">
      <w:start w:val="1"/>
      <w:numFmt w:val="decimal"/>
      <w:lvlText w:val="%1."/>
      <w:lvlJc w:val="left"/>
      <w:pPr>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7D57008"/>
    <w:multiLevelType w:val="hybridMultilevel"/>
    <w:tmpl w:val="42EA99E2"/>
    <w:lvl w:ilvl="0" w:tplc="D8FAA5AC">
      <w:start w:val="1"/>
      <w:numFmt w:val="lowerLetter"/>
      <w:lvlText w:val="%1)"/>
      <w:lvlJc w:val="left"/>
      <w:pPr>
        <w:ind w:left="786" w:hanging="360"/>
      </w:pPr>
      <w:rPr>
        <w:rFonts w:ascii="Cambria Math" w:hAnsi="Cambria Math" w:hint="default"/>
        <w:b/>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5">
    <w:nsid w:val="79E0520C"/>
    <w:multiLevelType w:val="hybridMultilevel"/>
    <w:tmpl w:val="46B4D516"/>
    <w:lvl w:ilvl="0" w:tplc="4F92EFB8">
      <w:start w:val="1"/>
      <w:numFmt w:val="decimal"/>
      <w:lvlText w:val="%1."/>
      <w:lvlJc w:val="left"/>
      <w:pPr>
        <w:ind w:left="720" w:hanging="360"/>
      </w:pPr>
      <w:rPr>
        <w:rFonts w:ascii="Cambria Math" w:hAnsi="Cambria Math" w:hint="default"/>
        <w:b/>
        <w:sz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16"/>
  </w:num>
  <w:num w:numId="6">
    <w:abstractNumId w:val="11"/>
  </w:num>
  <w:num w:numId="7">
    <w:abstractNumId w:val="28"/>
  </w:num>
  <w:num w:numId="8">
    <w:abstractNumId w:val="18"/>
  </w:num>
  <w:num w:numId="9">
    <w:abstractNumId w:val="17"/>
  </w:num>
  <w:num w:numId="10">
    <w:abstractNumId w:val="19"/>
  </w:num>
  <w:num w:numId="11">
    <w:abstractNumId w:val="7"/>
  </w:num>
  <w:num w:numId="12">
    <w:abstractNumId w:val="27"/>
  </w:num>
  <w:num w:numId="13">
    <w:abstractNumId w:val="24"/>
  </w:num>
  <w:num w:numId="14">
    <w:abstractNumId w:val="32"/>
  </w:num>
  <w:num w:numId="15">
    <w:abstractNumId w:val="23"/>
  </w:num>
  <w:num w:numId="16">
    <w:abstractNumId w:val="10"/>
  </w:num>
  <w:num w:numId="17">
    <w:abstractNumId w:val="15"/>
  </w:num>
  <w:num w:numId="18">
    <w:abstractNumId w:val="33"/>
  </w:num>
  <w:num w:numId="19">
    <w:abstractNumId w:val="13"/>
  </w:num>
  <w:num w:numId="20">
    <w:abstractNumId w:val="14"/>
  </w:num>
  <w:num w:numId="21">
    <w:abstractNumId w:val="6"/>
  </w:num>
  <w:num w:numId="22">
    <w:abstractNumId w:val="12"/>
  </w:num>
  <w:num w:numId="23">
    <w:abstractNumId w:val="9"/>
  </w:num>
  <w:num w:numId="24">
    <w:abstractNumId w:val="22"/>
  </w:num>
  <w:num w:numId="25">
    <w:abstractNumId w:val="3"/>
  </w:num>
  <w:num w:numId="26">
    <w:abstractNumId w:val="20"/>
  </w:num>
  <w:num w:numId="27">
    <w:abstractNumId w:val="30"/>
  </w:num>
  <w:num w:numId="28">
    <w:abstractNumId w:val="8"/>
  </w:num>
  <w:num w:numId="29">
    <w:abstractNumId w:val="5"/>
  </w:num>
  <w:num w:numId="30">
    <w:abstractNumId w:val="29"/>
  </w:num>
  <w:num w:numId="31">
    <w:abstractNumId w:val="26"/>
  </w:num>
  <w:num w:numId="32">
    <w:abstractNumId w:val="35"/>
  </w:num>
  <w:num w:numId="33">
    <w:abstractNumId w:val="34"/>
  </w:num>
  <w:num w:numId="34">
    <w:abstractNumId w:val="25"/>
  </w:num>
  <w:num w:numId="35">
    <w:abstractNumId w:val="21"/>
  </w:num>
  <w:num w:numId="3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121370"/>
    <w:rsid w:val="000032B4"/>
    <w:rsid w:val="00045CAC"/>
    <w:rsid w:val="000543AE"/>
    <w:rsid w:val="00062C68"/>
    <w:rsid w:val="000714D4"/>
    <w:rsid w:val="0008477C"/>
    <w:rsid w:val="0009611B"/>
    <w:rsid w:val="000C69BC"/>
    <w:rsid w:val="000D4A9C"/>
    <w:rsid w:val="000F0311"/>
    <w:rsid w:val="00121370"/>
    <w:rsid w:val="0014267C"/>
    <w:rsid w:val="00155C7D"/>
    <w:rsid w:val="00157C15"/>
    <w:rsid w:val="001B7B00"/>
    <w:rsid w:val="001D3AA1"/>
    <w:rsid w:val="0020177B"/>
    <w:rsid w:val="002D24CC"/>
    <w:rsid w:val="002E0D11"/>
    <w:rsid w:val="003328CD"/>
    <w:rsid w:val="0034521C"/>
    <w:rsid w:val="00385E61"/>
    <w:rsid w:val="003B477F"/>
    <w:rsid w:val="003C4BBC"/>
    <w:rsid w:val="003D0DE2"/>
    <w:rsid w:val="00420541"/>
    <w:rsid w:val="0046138A"/>
    <w:rsid w:val="00475F29"/>
    <w:rsid w:val="0048059D"/>
    <w:rsid w:val="004820D4"/>
    <w:rsid w:val="004E0BFB"/>
    <w:rsid w:val="0056555F"/>
    <w:rsid w:val="005763C1"/>
    <w:rsid w:val="00583026"/>
    <w:rsid w:val="005D49A0"/>
    <w:rsid w:val="006213C8"/>
    <w:rsid w:val="006247FF"/>
    <w:rsid w:val="006821F5"/>
    <w:rsid w:val="006B6627"/>
    <w:rsid w:val="006B7BBC"/>
    <w:rsid w:val="006C4F81"/>
    <w:rsid w:val="006D3F53"/>
    <w:rsid w:val="007471C3"/>
    <w:rsid w:val="007A2411"/>
    <w:rsid w:val="007B5D0E"/>
    <w:rsid w:val="00840679"/>
    <w:rsid w:val="00842FB6"/>
    <w:rsid w:val="008C7D41"/>
    <w:rsid w:val="00917A18"/>
    <w:rsid w:val="00935C75"/>
    <w:rsid w:val="009525EB"/>
    <w:rsid w:val="009B0BF9"/>
    <w:rsid w:val="009D295F"/>
    <w:rsid w:val="00A26858"/>
    <w:rsid w:val="00A36D7C"/>
    <w:rsid w:val="00A77ABD"/>
    <w:rsid w:val="00B24898"/>
    <w:rsid w:val="00B305B8"/>
    <w:rsid w:val="00B97415"/>
    <w:rsid w:val="00BA5EEF"/>
    <w:rsid w:val="00BB6B27"/>
    <w:rsid w:val="00C20BA9"/>
    <w:rsid w:val="00C36D65"/>
    <w:rsid w:val="00C51BF3"/>
    <w:rsid w:val="00C71226"/>
    <w:rsid w:val="00CA241E"/>
    <w:rsid w:val="00CD6F7D"/>
    <w:rsid w:val="00D040B6"/>
    <w:rsid w:val="00D045A5"/>
    <w:rsid w:val="00D55561"/>
    <w:rsid w:val="00D80782"/>
    <w:rsid w:val="00D84DB5"/>
    <w:rsid w:val="00DB6FE1"/>
    <w:rsid w:val="00DC0200"/>
    <w:rsid w:val="00E053E8"/>
    <w:rsid w:val="00E07F0F"/>
    <w:rsid w:val="00EB7FA3"/>
    <w:rsid w:val="00EC6FC8"/>
    <w:rsid w:val="00EF3B63"/>
    <w:rsid w:val="00F06979"/>
    <w:rsid w:val="00F115F0"/>
    <w:rsid w:val="00F37922"/>
    <w:rsid w:val="00F625B2"/>
    <w:rsid w:val="00F8005C"/>
    <w:rsid w:val="00FB73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F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370"/>
    <w:pPr>
      <w:ind w:left="720"/>
      <w:contextualSpacing/>
    </w:pPr>
    <w:rPr>
      <w:rFonts w:eastAsiaTheme="minorHAnsi"/>
    </w:rPr>
  </w:style>
  <w:style w:type="table" w:styleId="TableGrid">
    <w:name w:val="Table Grid"/>
    <w:basedOn w:val="TableNormal"/>
    <w:uiPriority w:val="59"/>
    <w:rsid w:val="00121370"/>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121370"/>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121370"/>
    <w:rPr>
      <w:rFonts w:ascii="Arial" w:eastAsia="Arial" w:hAnsi="Arial" w:cs="Arial"/>
      <w:sz w:val="18"/>
      <w:szCs w:val="18"/>
    </w:rPr>
  </w:style>
  <w:style w:type="paragraph" w:customStyle="1" w:styleId="Default">
    <w:name w:val="Default"/>
    <w:rsid w:val="004820D4"/>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F625B2"/>
    <w:rPr>
      <w:color w:val="0000FF" w:themeColor="hyperlink"/>
      <w:u w:val="single"/>
    </w:rPr>
  </w:style>
  <w:style w:type="character" w:customStyle="1" w:styleId="UnresolvedMention">
    <w:name w:val="Unresolved Mention"/>
    <w:basedOn w:val="DefaultParagraphFont"/>
    <w:uiPriority w:val="99"/>
    <w:semiHidden/>
    <w:unhideWhenUsed/>
    <w:rsid w:val="00F625B2"/>
    <w:rPr>
      <w:color w:val="605E5C"/>
      <w:shd w:val="clear" w:color="auto" w:fill="E1DFDD"/>
    </w:rPr>
  </w:style>
  <w:style w:type="paragraph" w:styleId="BalloonText">
    <w:name w:val="Balloon Text"/>
    <w:basedOn w:val="Normal"/>
    <w:link w:val="BalloonTextChar"/>
    <w:uiPriority w:val="99"/>
    <w:semiHidden/>
    <w:unhideWhenUsed/>
    <w:rsid w:val="000847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77C"/>
    <w:rPr>
      <w:rFonts w:ascii="Tahoma" w:hAnsi="Tahoma" w:cs="Tahoma"/>
      <w:sz w:val="16"/>
      <w:szCs w:val="16"/>
    </w:rPr>
  </w:style>
  <w:style w:type="paragraph" w:styleId="NoSpacing">
    <w:name w:val="No Spacing"/>
    <w:uiPriority w:val="1"/>
    <w:qFormat/>
    <w:rsid w:val="003C4BBC"/>
    <w:pPr>
      <w:spacing w:after="0" w:line="240" w:lineRule="auto"/>
    </w:pPr>
    <w:rPr>
      <w:rFonts w:eastAsiaTheme="minorHAnsi"/>
      <w:lang w:val="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ho.int/tb/advisory_bodies/impact_measurement_taskforce/resources_documents/thelimebook/en/" TargetMode="External"/><Relationship Id="rId5" Type="http://schemas.openxmlformats.org/officeDocument/2006/relationships/hyperlink" Target="mailto:natbpsdelh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8</Pages>
  <Words>1831</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icmr</dc:creator>
  <cp:lastModifiedBy>icmr</cp:lastModifiedBy>
  <cp:revision>13</cp:revision>
  <cp:lastPrinted>2018-12-10T11:31:00Z</cp:lastPrinted>
  <dcterms:created xsi:type="dcterms:W3CDTF">2019-01-14T07:01:00Z</dcterms:created>
  <dcterms:modified xsi:type="dcterms:W3CDTF">2019-01-17T07:40:00Z</dcterms:modified>
</cp:coreProperties>
</file>