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98" w:rsidRDefault="00887298" w:rsidP="00317582">
      <w:pPr>
        <w:pStyle w:val="NoSpacing"/>
        <w:jc w:val="center"/>
        <w:rPr>
          <w:rFonts w:ascii="Cambria" w:hAnsi="Cambria" w:cs="Cambria"/>
          <w:b/>
          <w:bCs/>
          <w:caps/>
        </w:rPr>
      </w:pPr>
    </w:p>
    <w:p w:rsidR="00317582" w:rsidRPr="00111D8B" w:rsidRDefault="00442491" w:rsidP="00317582">
      <w:pPr>
        <w:pStyle w:val="NoSpacing"/>
        <w:jc w:val="center"/>
        <w:rPr>
          <w:rFonts w:ascii="Cambria" w:hAnsi="Cambria" w:cs="Cambria"/>
          <w:b/>
          <w:bCs/>
          <w:caps/>
        </w:rPr>
      </w:pPr>
      <w:r>
        <w:rPr>
          <w:rFonts w:ascii="Cambria" w:hAnsi="Cambria" w:cs="Cambria"/>
          <w:b/>
          <w:bCs/>
          <w:caps/>
        </w:rPr>
        <w:t>ICMR-</w:t>
      </w:r>
      <w:r w:rsidR="00317582" w:rsidRPr="00111D8B">
        <w:rPr>
          <w:rFonts w:ascii="Cambria" w:hAnsi="Cambria" w:cs="Cambria"/>
          <w:b/>
          <w:bCs/>
          <w:caps/>
        </w:rPr>
        <w:t>Regional Medical Research Centre,</w:t>
      </w:r>
    </w:p>
    <w:p w:rsidR="00317582" w:rsidRPr="00111D8B" w:rsidRDefault="00317582" w:rsidP="00317582">
      <w:pPr>
        <w:pStyle w:val="NoSpacing"/>
        <w:jc w:val="center"/>
        <w:rPr>
          <w:rFonts w:ascii="Cambria" w:hAnsi="Cambria" w:cs="Cambria"/>
        </w:rPr>
      </w:pPr>
      <w:r w:rsidRPr="00111D8B">
        <w:rPr>
          <w:rFonts w:ascii="Cambria" w:hAnsi="Cambria" w:cs="Cambria"/>
        </w:rPr>
        <w:t>(Indian Council of Medical Research)</w:t>
      </w:r>
    </w:p>
    <w:p w:rsidR="00317582" w:rsidRPr="00111D8B" w:rsidRDefault="00317582" w:rsidP="00317582">
      <w:pPr>
        <w:pStyle w:val="NoSpacing"/>
        <w:jc w:val="center"/>
        <w:rPr>
          <w:rFonts w:ascii="Cambria" w:hAnsi="Cambria" w:cs="Cambria"/>
        </w:rPr>
      </w:pPr>
      <w:r w:rsidRPr="00111D8B">
        <w:rPr>
          <w:rFonts w:ascii="Cambria" w:hAnsi="Cambria" w:cs="Cambria"/>
        </w:rPr>
        <w:t>Dollygunj, Post Bag No.13</w:t>
      </w:r>
    </w:p>
    <w:p w:rsidR="00317582" w:rsidRPr="00111D8B" w:rsidRDefault="00317582" w:rsidP="00317582">
      <w:pPr>
        <w:pStyle w:val="NoSpacing"/>
        <w:jc w:val="center"/>
        <w:rPr>
          <w:rFonts w:ascii="Cambria" w:hAnsi="Cambria" w:cs="Cambria"/>
          <w:b/>
          <w:bCs/>
          <w:caps/>
        </w:rPr>
      </w:pPr>
      <w:r w:rsidRPr="00111D8B">
        <w:rPr>
          <w:rFonts w:ascii="Cambria" w:hAnsi="Cambria" w:cs="Cambria"/>
          <w:b/>
          <w:bCs/>
          <w:caps/>
        </w:rPr>
        <w:t>Port Blair – 744 101</w:t>
      </w:r>
    </w:p>
    <w:p w:rsidR="00317582" w:rsidRPr="00111D8B" w:rsidRDefault="00317582" w:rsidP="00317582">
      <w:pPr>
        <w:pStyle w:val="NoSpacing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Andaman &amp; Nicobar Islands</w:t>
      </w:r>
    </w:p>
    <w:p w:rsidR="00317582" w:rsidRDefault="00317582" w:rsidP="00317582">
      <w:pPr>
        <w:pStyle w:val="NoSpacing"/>
        <w:jc w:val="center"/>
        <w:rPr>
          <w:rFonts w:ascii="Cambria" w:hAnsi="Cambria" w:cs="Cambria"/>
        </w:rPr>
      </w:pPr>
      <w:r w:rsidRPr="00111D8B">
        <w:rPr>
          <w:rFonts w:ascii="Cambria" w:hAnsi="Cambria" w:cs="Cambria"/>
        </w:rPr>
        <w:t>***</w:t>
      </w:r>
    </w:p>
    <w:p w:rsidR="00317582" w:rsidRDefault="00317582" w:rsidP="00317582">
      <w:pPr>
        <w:spacing w:after="0"/>
        <w:jc w:val="center"/>
        <w:rPr>
          <w:b/>
          <w:bCs/>
          <w:sz w:val="26"/>
          <w:szCs w:val="26"/>
        </w:rPr>
      </w:pPr>
      <w:r w:rsidRPr="00A41D5B">
        <w:rPr>
          <w:b/>
          <w:bCs/>
          <w:sz w:val="26"/>
          <w:szCs w:val="26"/>
        </w:rPr>
        <w:t>VACANCY NOTICE</w:t>
      </w:r>
      <w:r w:rsidR="00F052F7">
        <w:rPr>
          <w:b/>
          <w:bCs/>
          <w:sz w:val="26"/>
          <w:szCs w:val="26"/>
        </w:rPr>
        <w:t xml:space="preserve"> No.1-51/Appt/Proj/ZIKV</w:t>
      </w:r>
      <w:r>
        <w:rPr>
          <w:b/>
          <w:bCs/>
          <w:sz w:val="26"/>
          <w:szCs w:val="26"/>
        </w:rPr>
        <w:t>/</w:t>
      </w:r>
      <w:r w:rsidR="00F06EB3">
        <w:rPr>
          <w:b/>
          <w:bCs/>
          <w:sz w:val="26"/>
          <w:szCs w:val="26"/>
        </w:rPr>
        <w:t>BSAAP/</w:t>
      </w:r>
      <w:r>
        <w:rPr>
          <w:b/>
          <w:bCs/>
          <w:sz w:val="26"/>
          <w:szCs w:val="26"/>
        </w:rPr>
        <w:t>RMRC/PB/</w:t>
      </w:r>
      <w:r w:rsidR="007E1A71">
        <w:rPr>
          <w:b/>
          <w:bCs/>
          <w:sz w:val="26"/>
          <w:szCs w:val="26"/>
        </w:rPr>
        <w:t>816</w:t>
      </w:r>
      <w:r>
        <w:rPr>
          <w:b/>
          <w:bCs/>
          <w:sz w:val="26"/>
          <w:szCs w:val="26"/>
        </w:rPr>
        <w:t xml:space="preserve">              </w:t>
      </w:r>
    </w:p>
    <w:p w:rsidR="00317582" w:rsidRPr="00A41D5B" w:rsidRDefault="00B44478" w:rsidP="00317582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Dated :</w:t>
      </w:r>
      <w:proofErr w:type="gramEnd"/>
      <w:r w:rsidR="00074FCD">
        <w:rPr>
          <w:b/>
          <w:bCs/>
          <w:sz w:val="26"/>
          <w:szCs w:val="26"/>
        </w:rPr>
        <w:t xml:space="preserve"> </w:t>
      </w:r>
      <w:r w:rsidR="00236B6F">
        <w:rPr>
          <w:b/>
          <w:bCs/>
          <w:sz w:val="26"/>
          <w:szCs w:val="26"/>
        </w:rPr>
        <w:t>30</w:t>
      </w:r>
      <w:r w:rsidR="00707D65">
        <w:rPr>
          <w:b/>
          <w:bCs/>
          <w:sz w:val="26"/>
          <w:szCs w:val="26"/>
        </w:rPr>
        <w:t>/1</w:t>
      </w:r>
      <w:r w:rsidR="00F06EB3">
        <w:rPr>
          <w:b/>
          <w:bCs/>
          <w:sz w:val="26"/>
          <w:szCs w:val="26"/>
        </w:rPr>
        <w:t>1</w:t>
      </w:r>
      <w:r w:rsidR="00707D65">
        <w:rPr>
          <w:b/>
          <w:bCs/>
          <w:sz w:val="26"/>
          <w:szCs w:val="26"/>
        </w:rPr>
        <w:t>/201</w:t>
      </w:r>
      <w:r w:rsidR="00F06EB3">
        <w:rPr>
          <w:b/>
          <w:bCs/>
          <w:sz w:val="26"/>
          <w:szCs w:val="26"/>
        </w:rPr>
        <w:t>8</w:t>
      </w:r>
    </w:p>
    <w:p w:rsidR="00317582" w:rsidRPr="00111D8B" w:rsidRDefault="00317582" w:rsidP="00317582">
      <w:pPr>
        <w:pStyle w:val="NoSpacing"/>
        <w:jc w:val="center"/>
        <w:rPr>
          <w:rFonts w:ascii="Cambria" w:hAnsi="Cambria" w:cs="Cambria"/>
        </w:rPr>
      </w:pPr>
    </w:p>
    <w:p w:rsidR="00317582" w:rsidRDefault="00317582" w:rsidP="00DC6E25">
      <w:pPr>
        <w:spacing w:after="0" w:line="360" w:lineRule="auto"/>
        <w:ind w:right="-7"/>
        <w:jc w:val="both"/>
        <w:rPr>
          <w:rFonts w:ascii="Cambria" w:hAnsi="Cambria" w:cs="Cambria"/>
        </w:rPr>
      </w:pPr>
      <w:r w:rsidRPr="00111D8B">
        <w:rPr>
          <w:rFonts w:ascii="Cambria" w:hAnsi="Cambria" w:cs="Cambria"/>
        </w:rPr>
        <w:t>A walk</w:t>
      </w:r>
      <w:r>
        <w:rPr>
          <w:rFonts w:ascii="Cambria" w:hAnsi="Cambria" w:cs="Cambria"/>
        </w:rPr>
        <w:t>-</w:t>
      </w:r>
      <w:r w:rsidRPr="00111D8B">
        <w:rPr>
          <w:rFonts w:ascii="Cambria" w:hAnsi="Cambria" w:cs="Cambria"/>
        </w:rPr>
        <w:t>in</w:t>
      </w:r>
      <w:r>
        <w:rPr>
          <w:rFonts w:ascii="Cambria" w:hAnsi="Cambria" w:cs="Cambria"/>
        </w:rPr>
        <w:t xml:space="preserve"> </w:t>
      </w:r>
      <w:r w:rsidRPr="00111D8B">
        <w:rPr>
          <w:rFonts w:ascii="Cambria" w:hAnsi="Cambria" w:cs="Cambria"/>
        </w:rPr>
        <w:t>interview</w:t>
      </w:r>
      <w:r>
        <w:rPr>
          <w:rFonts w:ascii="Cambria" w:hAnsi="Cambria" w:cs="Cambria"/>
        </w:rPr>
        <w:t>/written test</w:t>
      </w:r>
      <w:r w:rsidR="00FB2ACB">
        <w:rPr>
          <w:rFonts w:ascii="Cambria" w:hAnsi="Cambria" w:cs="Cambria"/>
        </w:rPr>
        <w:t xml:space="preserve"> is proposed to be held on </w:t>
      </w:r>
      <w:r w:rsidR="00F06EB3">
        <w:rPr>
          <w:rFonts w:ascii="Cambria" w:hAnsi="Cambria" w:cs="Cambria"/>
          <w:b/>
        </w:rPr>
        <w:t>1</w:t>
      </w:r>
      <w:r w:rsidR="00236B6F">
        <w:rPr>
          <w:rFonts w:ascii="Cambria" w:hAnsi="Cambria" w:cs="Cambria"/>
          <w:b/>
        </w:rPr>
        <w:t>4</w:t>
      </w:r>
      <w:r w:rsidR="00272532" w:rsidRPr="00272532">
        <w:rPr>
          <w:rFonts w:ascii="Cambria" w:hAnsi="Cambria" w:cs="Cambria"/>
          <w:b/>
        </w:rPr>
        <w:t>/</w:t>
      </w:r>
      <w:r w:rsidR="00F06EB3">
        <w:rPr>
          <w:rFonts w:ascii="Cambria" w:hAnsi="Cambria" w:cs="Cambria"/>
          <w:b/>
        </w:rPr>
        <w:t>12</w:t>
      </w:r>
      <w:r w:rsidR="00272532" w:rsidRPr="00272532">
        <w:rPr>
          <w:rFonts w:ascii="Cambria" w:hAnsi="Cambria" w:cs="Cambria"/>
          <w:b/>
        </w:rPr>
        <w:t>/2018</w:t>
      </w:r>
      <w:r>
        <w:rPr>
          <w:rFonts w:ascii="Cambria" w:hAnsi="Cambria" w:cs="Cambria"/>
        </w:rPr>
        <w:t xml:space="preserve"> </w:t>
      </w:r>
      <w:r w:rsidRPr="00FB2ACB">
        <w:rPr>
          <w:rFonts w:ascii="Cambria" w:hAnsi="Cambria" w:cs="Cambria"/>
          <w:b/>
          <w:bCs/>
        </w:rPr>
        <w:t>at 10:00 am</w:t>
      </w:r>
      <w:r w:rsidRPr="00111D8B">
        <w:rPr>
          <w:rFonts w:ascii="Cambria" w:hAnsi="Cambria" w:cs="Cambria"/>
        </w:rPr>
        <w:t xml:space="preserve"> to fill up the following posts on consolidated salary</w:t>
      </w:r>
      <w:r>
        <w:rPr>
          <w:rFonts w:ascii="Cambria" w:hAnsi="Cambria" w:cs="Cambria"/>
        </w:rPr>
        <w:t>,</w:t>
      </w:r>
      <w:r w:rsidRPr="00111D8B">
        <w:rPr>
          <w:rFonts w:ascii="Cambria" w:hAnsi="Cambria" w:cs="Cambria"/>
        </w:rPr>
        <w:t xml:space="preserve"> under the </w:t>
      </w:r>
      <w:r>
        <w:rPr>
          <w:rFonts w:ascii="Cambria" w:hAnsi="Cambria" w:cs="Cambria"/>
          <w:i/>
          <w:iCs/>
        </w:rPr>
        <w:t>ad-</w:t>
      </w:r>
      <w:r w:rsidRPr="00185AA5">
        <w:rPr>
          <w:rFonts w:ascii="Cambria" w:hAnsi="Cambria" w:cs="Cambria"/>
          <w:i/>
          <w:iCs/>
        </w:rPr>
        <w:t>hoc</w:t>
      </w:r>
      <w:r w:rsidRPr="00111D8B">
        <w:rPr>
          <w:rFonts w:ascii="Cambria" w:hAnsi="Cambria" w:cs="Cambria"/>
        </w:rPr>
        <w:t xml:space="preserve"> projects as detailed below. Candidates, who fulfil the requisite qualifications</w:t>
      </w:r>
      <w:r>
        <w:rPr>
          <w:rFonts w:ascii="Cambria" w:hAnsi="Cambria" w:cs="Cambria"/>
        </w:rPr>
        <w:t>,</w:t>
      </w:r>
      <w:r w:rsidRPr="00111D8B">
        <w:rPr>
          <w:rFonts w:ascii="Cambria" w:hAnsi="Cambria" w:cs="Cambria"/>
        </w:rPr>
        <w:t xml:space="preserve"> may appear for the walk-in interview</w:t>
      </w:r>
      <w:r>
        <w:rPr>
          <w:rFonts w:ascii="Cambria" w:hAnsi="Cambria" w:cs="Cambria"/>
        </w:rPr>
        <w:t xml:space="preserve">/written test. The candidate should submit the prescribed application form </w:t>
      </w:r>
      <w:r w:rsidR="00150589">
        <w:rPr>
          <w:rFonts w:ascii="Cambria" w:hAnsi="Cambria" w:cs="Cambria"/>
        </w:rPr>
        <w:t xml:space="preserve">available in the website of </w:t>
      </w:r>
      <w:r w:rsidR="004753ED">
        <w:rPr>
          <w:rFonts w:ascii="Cambria" w:hAnsi="Cambria" w:cs="Cambria"/>
        </w:rPr>
        <w:t>ICMR-</w:t>
      </w:r>
      <w:r w:rsidRPr="00111D8B">
        <w:rPr>
          <w:rFonts w:ascii="Cambria" w:hAnsi="Cambria" w:cs="Cambria"/>
        </w:rPr>
        <w:t xml:space="preserve"> REGIONAL MEDICAL RESEARCH CENTRE (</w:t>
      </w:r>
      <w:r w:rsidR="004753ED">
        <w:rPr>
          <w:rFonts w:ascii="Cambria" w:hAnsi="Cambria" w:cs="Cambria"/>
        </w:rPr>
        <w:t>www.rmrc.res.in),</w:t>
      </w:r>
      <w:r w:rsidRPr="00111D8B">
        <w:rPr>
          <w:rFonts w:ascii="Cambria" w:hAnsi="Cambria" w:cs="Cambria"/>
        </w:rPr>
        <w:t xml:space="preserve"> Dollygunj, P</w:t>
      </w:r>
      <w:r w:rsidR="00651399">
        <w:rPr>
          <w:rFonts w:ascii="Cambria" w:hAnsi="Cambria" w:cs="Cambria"/>
        </w:rPr>
        <w:t>ort</w:t>
      </w:r>
      <w:r w:rsidRPr="00111D8B">
        <w:rPr>
          <w:rFonts w:ascii="Cambria" w:hAnsi="Cambria" w:cs="Cambria"/>
        </w:rPr>
        <w:t xml:space="preserve"> B</w:t>
      </w:r>
      <w:r w:rsidR="00651399">
        <w:rPr>
          <w:rFonts w:ascii="Cambria" w:hAnsi="Cambria" w:cs="Cambria"/>
        </w:rPr>
        <w:t>lair,</w:t>
      </w:r>
      <w:r w:rsidRPr="00111D8B">
        <w:rPr>
          <w:rFonts w:ascii="Cambria" w:hAnsi="Cambria" w:cs="Cambria"/>
        </w:rPr>
        <w:t xml:space="preserve"> together with </w:t>
      </w:r>
      <w:r>
        <w:rPr>
          <w:rFonts w:ascii="Cambria" w:hAnsi="Cambria" w:cs="Cambria"/>
        </w:rPr>
        <w:t xml:space="preserve">self </w:t>
      </w:r>
      <w:r w:rsidRPr="00111D8B">
        <w:rPr>
          <w:rFonts w:ascii="Cambria" w:hAnsi="Cambria" w:cs="Cambria"/>
        </w:rPr>
        <w:t>attested copies of all the certificates relating to educational qualification, date of birth, working experiences etc.</w:t>
      </w:r>
      <w:r w:rsidR="00272532">
        <w:rPr>
          <w:rFonts w:ascii="Cambria" w:hAnsi="Cambria" w:cs="Cambria"/>
        </w:rPr>
        <w:t>, on the day of the walk-in interview/written test.</w:t>
      </w:r>
      <w:r w:rsidRPr="00111D8B">
        <w:rPr>
          <w:rFonts w:ascii="Cambria" w:hAnsi="Cambria" w:cs="Cambria"/>
        </w:rPr>
        <w:t xml:space="preserve"> Candidates are also required to bring their original certificates for</w:t>
      </w:r>
      <w:r>
        <w:rPr>
          <w:rFonts w:ascii="Cambria" w:hAnsi="Cambria" w:cs="Cambria"/>
        </w:rPr>
        <w:t xml:space="preserve"> verification. The registration process will start at 10:00 am. The exact time of interview/ written test will be intimated to the candidates on</w:t>
      </w:r>
      <w:r w:rsidR="00272532">
        <w:rPr>
          <w:rFonts w:ascii="Cambria" w:hAnsi="Cambria" w:cs="Cambria"/>
        </w:rPr>
        <w:t xml:space="preserve"> </w:t>
      </w:r>
      <w:r w:rsidR="00F06EB3">
        <w:rPr>
          <w:rFonts w:ascii="Cambria" w:hAnsi="Cambria" w:cs="Cambria"/>
          <w:b/>
        </w:rPr>
        <w:t>1</w:t>
      </w:r>
      <w:r w:rsidR="00236B6F">
        <w:rPr>
          <w:rFonts w:ascii="Cambria" w:hAnsi="Cambria" w:cs="Cambria"/>
          <w:b/>
        </w:rPr>
        <w:t>4</w:t>
      </w:r>
      <w:r w:rsidR="00F06EB3" w:rsidRPr="00272532">
        <w:rPr>
          <w:rFonts w:ascii="Cambria" w:hAnsi="Cambria" w:cs="Cambria"/>
          <w:b/>
        </w:rPr>
        <w:t>/</w:t>
      </w:r>
      <w:r w:rsidR="00F06EB3">
        <w:rPr>
          <w:rFonts w:ascii="Cambria" w:hAnsi="Cambria" w:cs="Cambria"/>
          <w:b/>
        </w:rPr>
        <w:t>12</w:t>
      </w:r>
      <w:r w:rsidR="00F06EB3" w:rsidRPr="00272532">
        <w:rPr>
          <w:rFonts w:ascii="Cambria" w:hAnsi="Cambria" w:cs="Cambria"/>
          <w:b/>
        </w:rPr>
        <w:t>/2018</w:t>
      </w:r>
      <w:r>
        <w:rPr>
          <w:rFonts w:ascii="Cambria" w:hAnsi="Cambria" w:cs="Cambria"/>
        </w:rPr>
        <w:t>, after completion of the registration process.</w:t>
      </w:r>
      <w:r w:rsidRPr="00B95EFB">
        <w:rPr>
          <w:rFonts w:ascii="Cambria" w:hAnsi="Cambria" w:cs="Cambria"/>
        </w:rPr>
        <w:t xml:space="preserve"> </w:t>
      </w:r>
    </w:p>
    <w:p w:rsidR="00A26D8F" w:rsidRDefault="00A26D8F" w:rsidP="00D43367">
      <w:pPr>
        <w:pStyle w:val="ListParagraph"/>
        <w:ind w:left="2790" w:right="-7"/>
        <w:jc w:val="both"/>
        <w:rPr>
          <w:rFonts w:ascii="Cambria" w:hAnsi="Cambria" w:cs="Cambria"/>
          <w:sz w:val="22"/>
          <w:szCs w:val="22"/>
        </w:rPr>
      </w:pPr>
    </w:p>
    <w:p w:rsidR="00957CA9" w:rsidRPr="00957CA9" w:rsidRDefault="00A26D8F" w:rsidP="007B1CEB">
      <w:pPr>
        <w:pStyle w:val="NoSpacing"/>
        <w:ind w:left="270"/>
        <w:jc w:val="both"/>
        <w:rPr>
          <w:rFonts w:ascii="Cambria" w:hAnsi="Cambria"/>
          <w:b/>
          <w:bCs/>
          <w:sz w:val="24"/>
          <w:szCs w:val="24"/>
        </w:rPr>
      </w:pPr>
      <w:r w:rsidRPr="00957CA9">
        <w:rPr>
          <w:rFonts w:ascii="Cambria" w:hAnsi="Cambria" w:cs="Cambria"/>
          <w:b/>
          <w:bCs/>
          <w:sz w:val="24"/>
          <w:szCs w:val="24"/>
        </w:rPr>
        <w:t>I)</w:t>
      </w:r>
      <w:r w:rsidRPr="00957CA9">
        <w:rPr>
          <w:rFonts w:ascii="Cambria" w:hAnsi="Cambria" w:cs="Cambria"/>
          <w:b/>
          <w:bCs/>
          <w:i/>
          <w:iCs/>
          <w:sz w:val="24"/>
          <w:szCs w:val="24"/>
        </w:rPr>
        <w:tab/>
        <w:t xml:space="preserve">Name of the </w:t>
      </w:r>
      <w:r w:rsidR="00957CA9" w:rsidRPr="00957CA9">
        <w:rPr>
          <w:rFonts w:ascii="Cambria" w:hAnsi="Cambria" w:cs="Cambria"/>
          <w:b/>
          <w:bCs/>
          <w:i/>
          <w:iCs/>
          <w:sz w:val="24"/>
          <w:szCs w:val="24"/>
        </w:rPr>
        <w:t>project</w:t>
      </w:r>
      <w:r w:rsidR="00957CA9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</w:t>
      </w:r>
      <w:r w:rsidR="00957CA9" w:rsidRPr="00957CA9">
        <w:rPr>
          <w:rFonts w:ascii="Cambria" w:hAnsi="Cambria" w:cs="Cambria"/>
          <w:b/>
          <w:bCs/>
          <w:sz w:val="24"/>
          <w:szCs w:val="24"/>
        </w:rPr>
        <w:t>:</w:t>
      </w:r>
      <w:r w:rsidRPr="00957CA9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957CA9">
        <w:rPr>
          <w:rFonts w:ascii="Cambria" w:hAnsi="Cambria" w:cs="Cambria"/>
          <w:b/>
          <w:bCs/>
          <w:sz w:val="24"/>
          <w:szCs w:val="24"/>
        </w:rPr>
        <w:tab/>
      </w:r>
      <w:r w:rsidRPr="00957CA9">
        <w:rPr>
          <w:rFonts w:ascii="Cambria" w:hAnsi="Cambria"/>
          <w:b/>
          <w:bCs/>
          <w:sz w:val="24"/>
          <w:szCs w:val="24"/>
        </w:rPr>
        <w:t>Vector Surveillance for ZIKV/JEV in selected high risk</w:t>
      </w:r>
    </w:p>
    <w:p w:rsidR="00957CA9" w:rsidRPr="00957CA9" w:rsidRDefault="00A26D8F" w:rsidP="00957CA9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  <w:r w:rsidRPr="00957CA9">
        <w:rPr>
          <w:rFonts w:ascii="Cambria" w:hAnsi="Cambria"/>
          <w:b/>
          <w:bCs/>
          <w:sz w:val="24"/>
          <w:szCs w:val="24"/>
        </w:rPr>
        <w:t xml:space="preserve"> </w:t>
      </w:r>
      <w:r w:rsidR="00957CA9" w:rsidRPr="00957CA9">
        <w:rPr>
          <w:rFonts w:ascii="Cambria" w:hAnsi="Cambria"/>
          <w:b/>
          <w:bCs/>
          <w:sz w:val="24"/>
          <w:szCs w:val="24"/>
        </w:rPr>
        <w:t xml:space="preserve">  </w:t>
      </w:r>
      <w:r w:rsidR="00957CA9" w:rsidRPr="00957CA9">
        <w:rPr>
          <w:rFonts w:ascii="Cambria" w:hAnsi="Cambria"/>
          <w:b/>
          <w:bCs/>
          <w:sz w:val="24"/>
          <w:szCs w:val="24"/>
        </w:rPr>
        <w:tab/>
      </w:r>
      <w:r w:rsidR="00957CA9" w:rsidRPr="00957CA9">
        <w:rPr>
          <w:rFonts w:ascii="Cambria" w:hAnsi="Cambria"/>
          <w:b/>
          <w:bCs/>
          <w:sz w:val="24"/>
          <w:szCs w:val="24"/>
        </w:rPr>
        <w:tab/>
      </w:r>
      <w:r w:rsidR="00957CA9" w:rsidRPr="00957CA9">
        <w:rPr>
          <w:rFonts w:ascii="Cambria" w:hAnsi="Cambria"/>
          <w:b/>
          <w:bCs/>
          <w:sz w:val="24"/>
          <w:szCs w:val="24"/>
        </w:rPr>
        <w:tab/>
      </w:r>
      <w:r w:rsidR="00957CA9" w:rsidRPr="00957CA9">
        <w:rPr>
          <w:rFonts w:ascii="Cambria" w:hAnsi="Cambria"/>
          <w:b/>
          <w:bCs/>
          <w:sz w:val="24"/>
          <w:szCs w:val="24"/>
        </w:rPr>
        <w:tab/>
        <w:t xml:space="preserve">              </w:t>
      </w:r>
      <w:proofErr w:type="gramStart"/>
      <w:r w:rsidR="00957CA9" w:rsidRPr="00957CA9">
        <w:rPr>
          <w:rFonts w:ascii="Cambria" w:hAnsi="Cambria"/>
          <w:b/>
          <w:bCs/>
          <w:sz w:val="24"/>
          <w:szCs w:val="24"/>
        </w:rPr>
        <w:t>areas</w:t>
      </w:r>
      <w:proofErr w:type="gramEnd"/>
      <w:r w:rsidR="00957CA9" w:rsidRPr="00957CA9">
        <w:rPr>
          <w:rFonts w:ascii="Cambria" w:hAnsi="Cambria"/>
          <w:b/>
          <w:bCs/>
          <w:sz w:val="24"/>
          <w:szCs w:val="24"/>
        </w:rPr>
        <w:t xml:space="preserve"> </w:t>
      </w:r>
      <w:r w:rsidR="00C21DC2">
        <w:rPr>
          <w:rFonts w:ascii="Cambria" w:hAnsi="Cambria"/>
          <w:b/>
          <w:bCs/>
          <w:sz w:val="24"/>
          <w:szCs w:val="24"/>
        </w:rPr>
        <w:t>of</w:t>
      </w:r>
      <w:r w:rsidR="00957CA9" w:rsidRPr="00957CA9">
        <w:rPr>
          <w:rFonts w:ascii="Cambria" w:hAnsi="Cambria"/>
          <w:b/>
          <w:bCs/>
          <w:sz w:val="24"/>
          <w:szCs w:val="24"/>
        </w:rPr>
        <w:t xml:space="preserve"> India”</w:t>
      </w:r>
      <w:r w:rsidR="005535D0">
        <w:rPr>
          <w:rFonts w:ascii="Cambria" w:hAnsi="Cambria"/>
          <w:b/>
          <w:bCs/>
          <w:sz w:val="24"/>
          <w:szCs w:val="24"/>
        </w:rPr>
        <w:t xml:space="preserve"> (Duration: </w:t>
      </w:r>
      <w:r w:rsidR="005B0E8D">
        <w:rPr>
          <w:rFonts w:ascii="Cambria" w:hAnsi="Cambria"/>
          <w:b/>
          <w:bCs/>
          <w:sz w:val="24"/>
          <w:szCs w:val="24"/>
        </w:rPr>
        <w:t>Three months</w:t>
      </w:r>
      <w:r w:rsidR="005535D0">
        <w:rPr>
          <w:rFonts w:ascii="Cambria" w:hAnsi="Cambria"/>
          <w:b/>
          <w:bCs/>
          <w:sz w:val="24"/>
          <w:szCs w:val="24"/>
        </w:rPr>
        <w:t>)</w:t>
      </w:r>
    </w:p>
    <w:p w:rsidR="00A26D8F" w:rsidRPr="000A78C2" w:rsidRDefault="00A26D8F" w:rsidP="00A26D8F">
      <w:pPr>
        <w:pStyle w:val="ListParagraph"/>
        <w:tabs>
          <w:tab w:val="left" w:pos="720"/>
          <w:tab w:val="left" w:pos="3060"/>
        </w:tabs>
        <w:ind w:right="-7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A26D8F" w:rsidRPr="00D20878" w:rsidRDefault="00A26D8F" w:rsidP="00A26D8F">
      <w:pPr>
        <w:pStyle w:val="NoSpacing"/>
        <w:ind w:left="1440"/>
        <w:rPr>
          <w:rFonts w:ascii="Cambria" w:hAnsi="Cambria" w:cs="Cambria"/>
          <w:sz w:val="18"/>
          <w:szCs w:val="18"/>
        </w:rPr>
      </w:pPr>
    </w:p>
    <w:p w:rsidR="00A26D8F" w:rsidRPr="00DE0C97" w:rsidRDefault="00F06EB3" w:rsidP="00CA2DA9">
      <w:pPr>
        <w:pStyle w:val="NoSpacing"/>
        <w:spacing w:line="276" w:lineRule="auto"/>
        <w:ind w:left="1440" w:hanging="360"/>
        <w:rPr>
          <w:rFonts w:ascii="Cambria" w:hAnsi="Cambria" w:cs="Cambria"/>
          <w:b/>
          <w:bCs/>
          <w:caps/>
        </w:rPr>
      </w:pPr>
      <w:proofErr w:type="gramStart"/>
      <w:r>
        <w:rPr>
          <w:rFonts w:ascii="Cambria" w:hAnsi="Cambria" w:cs="Cambria"/>
          <w:b/>
          <w:bCs/>
        </w:rPr>
        <w:t>a</w:t>
      </w:r>
      <w:proofErr w:type="gramEnd"/>
      <w:r w:rsidR="00A26D8F">
        <w:rPr>
          <w:rFonts w:ascii="Cambria" w:hAnsi="Cambria" w:cs="Cambria"/>
          <w:b/>
          <w:bCs/>
        </w:rPr>
        <w:t xml:space="preserve">    </w:t>
      </w:r>
      <w:r w:rsidR="00A26D8F" w:rsidRPr="00DE0C97">
        <w:rPr>
          <w:rFonts w:ascii="Cambria" w:hAnsi="Cambria" w:cs="Cambria"/>
          <w:b/>
          <w:bCs/>
        </w:rPr>
        <w:t>Name of the Post</w:t>
      </w:r>
      <w:r w:rsidR="00A26D8F" w:rsidRPr="00DE0C97">
        <w:rPr>
          <w:rFonts w:ascii="Cambria" w:hAnsi="Cambria" w:cs="Cambria"/>
          <w:b/>
          <w:bCs/>
          <w:caps/>
        </w:rPr>
        <w:t xml:space="preserve"> </w:t>
      </w:r>
      <w:r w:rsidR="00A26D8F" w:rsidRPr="00DE0C97">
        <w:rPr>
          <w:rFonts w:ascii="Cambria" w:hAnsi="Cambria" w:cs="Cambria"/>
          <w:b/>
          <w:bCs/>
          <w:caps/>
        </w:rPr>
        <w:tab/>
        <w:t>-</w:t>
      </w:r>
      <w:r w:rsidR="00A26D8F" w:rsidRPr="00DE0C97">
        <w:rPr>
          <w:rFonts w:ascii="Cambria" w:hAnsi="Cambria" w:cs="Cambria"/>
          <w:b/>
          <w:bCs/>
          <w:caps/>
        </w:rPr>
        <w:tab/>
      </w:r>
      <w:r w:rsidR="008746D1">
        <w:rPr>
          <w:rFonts w:ascii="Cambria" w:hAnsi="Cambria" w:cs="Cambria"/>
          <w:b/>
          <w:bCs/>
          <w:caps/>
        </w:rPr>
        <w:t xml:space="preserve">INSECT </w:t>
      </w:r>
      <w:r w:rsidR="00537D5B">
        <w:rPr>
          <w:rFonts w:ascii="Cambria" w:hAnsi="Cambria" w:cs="Cambria"/>
          <w:b/>
          <w:bCs/>
          <w:caps/>
        </w:rPr>
        <w:t>COLLECTOR (</w:t>
      </w:r>
      <w:r w:rsidR="00A26D8F">
        <w:rPr>
          <w:rFonts w:ascii="Cambria" w:hAnsi="Cambria" w:cs="Cambria"/>
          <w:b/>
          <w:bCs/>
          <w:caps/>
        </w:rPr>
        <w:t>PROJECT technician-I)</w:t>
      </w:r>
    </w:p>
    <w:p w:rsidR="00A26D8F" w:rsidRPr="00111D8B" w:rsidRDefault="00A26D8F" w:rsidP="00CA2DA9">
      <w:pPr>
        <w:pStyle w:val="NoSpacing"/>
        <w:spacing w:line="276" w:lineRule="auto"/>
        <w:ind w:left="1440"/>
        <w:rPr>
          <w:rFonts w:ascii="Cambria" w:hAnsi="Cambria" w:cs="Cambria"/>
        </w:rPr>
      </w:pPr>
      <w:r w:rsidRPr="00111D8B">
        <w:rPr>
          <w:rFonts w:ascii="Cambria" w:hAnsi="Cambria" w:cs="Cambria"/>
        </w:rPr>
        <w:t>Number of post</w:t>
      </w:r>
      <w:r w:rsidRPr="00111D8B">
        <w:rPr>
          <w:rFonts w:ascii="Cambria" w:hAnsi="Cambria" w:cs="Cambria"/>
        </w:rPr>
        <w:tab/>
        <w:t>-</w:t>
      </w:r>
      <w:r w:rsidRPr="00111D8B">
        <w:rPr>
          <w:rFonts w:ascii="Cambria" w:hAnsi="Cambria" w:cs="Cambria"/>
        </w:rPr>
        <w:tab/>
      </w:r>
      <w:r w:rsidR="003A6861">
        <w:rPr>
          <w:rFonts w:ascii="Cambria" w:hAnsi="Cambria" w:cs="Cambria"/>
        </w:rPr>
        <w:t>T</w:t>
      </w:r>
      <w:r w:rsidR="00F06EB3">
        <w:rPr>
          <w:rFonts w:ascii="Cambria" w:hAnsi="Cambria" w:cs="Cambria"/>
        </w:rPr>
        <w:t>WO</w:t>
      </w:r>
      <w:r>
        <w:rPr>
          <w:rFonts w:ascii="Cambria" w:hAnsi="Cambria" w:cs="Cambria"/>
        </w:rPr>
        <w:t xml:space="preserve"> (</w:t>
      </w:r>
      <w:r w:rsidR="003A6861" w:rsidRPr="004F5C10">
        <w:rPr>
          <w:rFonts w:ascii="Cambria" w:hAnsi="Cambria" w:cs="Cambria"/>
        </w:rPr>
        <w:t>SC-01</w:t>
      </w:r>
      <w:proofErr w:type="gramStart"/>
      <w:r w:rsidR="00C21DC2">
        <w:rPr>
          <w:rFonts w:ascii="Cambria" w:hAnsi="Cambria" w:cs="Cambria"/>
        </w:rPr>
        <w:t xml:space="preserve">, </w:t>
      </w:r>
      <w:r w:rsidR="004F5C10" w:rsidRPr="004F5C10">
        <w:rPr>
          <w:rFonts w:ascii="Cambria" w:hAnsi="Cambria" w:cs="Cambria"/>
        </w:rPr>
        <w:t xml:space="preserve"> ST</w:t>
      </w:r>
      <w:proofErr w:type="gramEnd"/>
      <w:r w:rsidR="004F5C10" w:rsidRPr="004F5C10">
        <w:rPr>
          <w:rFonts w:ascii="Cambria" w:hAnsi="Cambria" w:cs="Cambria"/>
        </w:rPr>
        <w:t>-01</w:t>
      </w:r>
      <w:r>
        <w:rPr>
          <w:rFonts w:ascii="Cambria" w:hAnsi="Cambria" w:cs="Cambria"/>
        </w:rPr>
        <w:t>)</w:t>
      </w:r>
    </w:p>
    <w:p w:rsidR="00A26D8F" w:rsidRDefault="00A26D8F" w:rsidP="00CA2DA9">
      <w:pPr>
        <w:pStyle w:val="NoSpacing"/>
        <w:spacing w:line="276" w:lineRule="auto"/>
        <w:ind w:left="1440"/>
        <w:rPr>
          <w:rFonts w:ascii="Cambria" w:hAnsi="Cambria" w:cs="Cambria"/>
        </w:rPr>
      </w:pPr>
      <w:r w:rsidRPr="00111D8B">
        <w:rPr>
          <w:rFonts w:ascii="Cambria" w:hAnsi="Cambria" w:cs="Cambria"/>
        </w:rPr>
        <w:t xml:space="preserve">Salary </w:t>
      </w:r>
      <w:r w:rsidRPr="00111D8B">
        <w:rPr>
          <w:rFonts w:ascii="Cambria" w:hAnsi="Cambria" w:cs="Cambria"/>
        </w:rPr>
        <w:tab/>
        <w:t xml:space="preserve">   </w:t>
      </w:r>
      <w:r w:rsidRPr="00111D8B">
        <w:rPr>
          <w:rFonts w:ascii="Cambria" w:hAnsi="Cambria" w:cs="Cambria"/>
        </w:rPr>
        <w:tab/>
      </w:r>
      <w:r w:rsidRPr="00111D8B">
        <w:rPr>
          <w:rFonts w:ascii="Cambria" w:hAnsi="Cambria" w:cs="Cambria"/>
        </w:rPr>
        <w:tab/>
        <w:t xml:space="preserve">–     </w:t>
      </w:r>
      <w:r w:rsidRPr="00111D8B">
        <w:rPr>
          <w:rFonts w:ascii="Cambria" w:hAnsi="Cambria" w:cs="Cambria"/>
        </w:rPr>
        <w:tab/>
      </w:r>
      <w:r w:rsidRPr="00111D8B">
        <w:rPr>
          <w:rFonts w:ascii="Cambria" w:hAnsi="Cambria" w:cs="Cambria"/>
          <w:color w:val="000000"/>
        </w:rPr>
        <w:t>Rs.</w:t>
      </w:r>
      <w:r w:rsidR="00797B19">
        <w:rPr>
          <w:rFonts w:ascii="Cambria" w:hAnsi="Cambria" w:cs="Cambria"/>
          <w:color w:val="000000"/>
        </w:rPr>
        <w:t>1</w:t>
      </w:r>
      <w:r w:rsidR="004F5C10">
        <w:rPr>
          <w:rFonts w:ascii="Cambria" w:hAnsi="Cambria" w:cs="Cambria"/>
          <w:color w:val="000000"/>
        </w:rPr>
        <w:t>6</w:t>
      </w:r>
      <w:proofErr w:type="gramStart"/>
      <w:r>
        <w:rPr>
          <w:rFonts w:ascii="Cambria" w:hAnsi="Cambria" w:cs="Cambria"/>
          <w:color w:val="000000"/>
        </w:rPr>
        <w:t>,000</w:t>
      </w:r>
      <w:proofErr w:type="gramEnd"/>
      <w:r w:rsidRPr="00111D8B">
        <w:rPr>
          <w:rFonts w:ascii="Cambria" w:hAnsi="Cambria" w:cs="Cambria"/>
        </w:rPr>
        <w:t>/- per month (consolidated).</w:t>
      </w:r>
    </w:p>
    <w:p w:rsidR="00A26D8F" w:rsidRDefault="00A26D8F" w:rsidP="00A26D8F">
      <w:pPr>
        <w:pStyle w:val="NoSpacing"/>
        <w:ind w:left="1440"/>
        <w:rPr>
          <w:rFonts w:ascii="Cambria" w:hAnsi="Cambria" w:cs="Cambria"/>
        </w:rPr>
      </w:pPr>
    </w:p>
    <w:p w:rsidR="00A26D8F" w:rsidRPr="002948B9" w:rsidRDefault="00A26D8F" w:rsidP="00A26D8F">
      <w:pPr>
        <w:pStyle w:val="Heading1"/>
        <w:ind w:left="720" w:firstLine="720"/>
        <w:jc w:val="both"/>
        <w:rPr>
          <w:rFonts w:ascii="Cambria" w:hAnsi="Cambria" w:cs="Cambria"/>
          <w:b/>
          <w:bCs/>
          <w:sz w:val="22"/>
          <w:szCs w:val="22"/>
        </w:rPr>
      </w:pPr>
      <w:r w:rsidRPr="002948B9">
        <w:rPr>
          <w:rFonts w:ascii="Cambria" w:hAnsi="Cambria" w:cs="Cambria"/>
          <w:b/>
          <w:bCs/>
          <w:sz w:val="22"/>
          <w:szCs w:val="22"/>
        </w:rPr>
        <w:t>QUALIFICATION &amp; EXPERIENCE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A26D8F" w:rsidRPr="00111D8B" w:rsidRDefault="00A26D8F" w:rsidP="00A26D8F">
      <w:pPr>
        <w:pStyle w:val="NoSpacing"/>
        <w:ind w:left="1440"/>
        <w:rPr>
          <w:rFonts w:ascii="Cambria" w:hAnsi="Cambria" w:cs="Cambria"/>
        </w:rPr>
      </w:pPr>
    </w:p>
    <w:p w:rsidR="00A26D8F" w:rsidRDefault="00A26D8F" w:rsidP="00A26D8F">
      <w:pPr>
        <w:pStyle w:val="ListParagraph"/>
        <w:ind w:left="1440"/>
        <w:jc w:val="both"/>
        <w:rPr>
          <w:rFonts w:ascii="Cambria" w:hAnsi="Cambria" w:cs="Cambria"/>
          <w:b/>
          <w:bCs/>
          <w:sz w:val="22"/>
          <w:szCs w:val="22"/>
        </w:rPr>
      </w:pPr>
      <w:r w:rsidRPr="00111D8B">
        <w:rPr>
          <w:rFonts w:ascii="Cambria" w:hAnsi="Cambria" w:cs="Cambria"/>
          <w:b/>
          <w:bCs/>
          <w:sz w:val="22"/>
          <w:szCs w:val="22"/>
        </w:rPr>
        <w:t>Essential</w:t>
      </w:r>
    </w:p>
    <w:p w:rsidR="00A26D8F" w:rsidRPr="006A7C77" w:rsidRDefault="00A26D8F" w:rsidP="00A26D8F">
      <w:pPr>
        <w:pStyle w:val="ListParagraph"/>
        <w:ind w:left="1440"/>
        <w:jc w:val="both"/>
        <w:rPr>
          <w:rFonts w:ascii="Cambria" w:hAnsi="Cambria" w:cs="Cambria"/>
          <w:b/>
          <w:bCs/>
          <w:sz w:val="12"/>
          <w:szCs w:val="12"/>
        </w:rPr>
      </w:pPr>
      <w:r w:rsidRPr="00111D8B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A26D8F" w:rsidRDefault="00A26D8F" w:rsidP="00A26D8F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 xml:space="preserve">High school *or equivalent with </w:t>
      </w:r>
      <w:r w:rsidR="00537D5B">
        <w:rPr>
          <w:rFonts w:ascii="Cambria" w:hAnsi="Cambria" w:cs="Cambria"/>
        </w:rPr>
        <w:t>one</w:t>
      </w:r>
      <w:r>
        <w:rPr>
          <w:rFonts w:ascii="Cambria" w:hAnsi="Cambria" w:cs="Cambria"/>
        </w:rPr>
        <w:t xml:space="preserve"> year experience in laboratory/Field work from a Government institution or recognized institute.</w:t>
      </w:r>
      <w:proofErr w:type="gramEnd"/>
      <w:r>
        <w:rPr>
          <w:rFonts w:ascii="Cambria" w:hAnsi="Cambria" w:cs="Cambria"/>
        </w:rPr>
        <w:t xml:space="preserve"> </w:t>
      </w:r>
    </w:p>
    <w:p w:rsidR="00A26D8F" w:rsidRDefault="00A26D8F" w:rsidP="00A26D8F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mbria" w:hAnsi="Cambria" w:cs="Cambria"/>
          <w:i/>
          <w:iCs/>
        </w:rPr>
      </w:pPr>
      <w:r w:rsidRPr="00FA423B">
        <w:rPr>
          <w:rFonts w:ascii="Cambria" w:hAnsi="Cambria" w:cs="Cambria"/>
          <w:i/>
          <w:iCs/>
        </w:rPr>
        <w:t xml:space="preserve"> </w:t>
      </w:r>
    </w:p>
    <w:p w:rsidR="00A26D8F" w:rsidRPr="00E70738" w:rsidRDefault="00A26D8F" w:rsidP="00A26D8F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mbria" w:hAnsi="Cambria" w:cs="Cambria"/>
          <w:i/>
          <w:iCs/>
        </w:rPr>
      </w:pPr>
      <w:r w:rsidRPr="00E70738">
        <w:rPr>
          <w:rFonts w:ascii="Cambria" w:hAnsi="Cambria" w:cs="Cambria"/>
          <w:i/>
          <w:iCs/>
        </w:rPr>
        <w:t xml:space="preserve">* Intermediate with science subjects shall be treated as equivalent to 2 </w:t>
      </w:r>
      <w:proofErr w:type="gramStart"/>
      <w:r w:rsidR="00537D5B">
        <w:rPr>
          <w:rFonts w:ascii="Cambria" w:hAnsi="Cambria" w:cs="Cambria"/>
          <w:i/>
          <w:iCs/>
        </w:rPr>
        <w:t>experience</w:t>
      </w:r>
      <w:proofErr w:type="gramEnd"/>
      <w:r w:rsidR="00537D5B">
        <w:rPr>
          <w:rFonts w:ascii="Cambria" w:hAnsi="Cambria" w:cs="Cambria"/>
          <w:i/>
          <w:iCs/>
        </w:rPr>
        <w:t>.</w:t>
      </w:r>
    </w:p>
    <w:p w:rsidR="00A26D8F" w:rsidRPr="006E234E" w:rsidRDefault="00A26D8F" w:rsidP="00A26D8F">
      <w:pPr>
        <w:pStyle w:val="NoSpacing"/>
        <w:tabs>
          <w:tab w:val="left" w:pos="1080"/>
        </w:tabs>
        <w:ind w:left="1440"/>
        <w:rPr>
          <w:rFonts w:ascii="Cambria" w:hAnsi="Cambria" w:cs="Cambria"/>
          <w:b/>
          <w:bCs/>
          <w:i/>
          <w:iCs/>
          <w:sz w:val="12"/>
          <w:szCs w:val="12"/>
        </w:rPr>
      </w:pPr>
    </w:p>
    <w:p w:rsidR="00A26D8F" w:rsidRDefault="00A26D8F" w:rsidP="00A26D8F">
      <w:pPr>
        <w:pStyle w:val="NoSpacing"/>
        <w:tabs>
          <w:tab w:val="left" w:pos="1080"/>
        </w:tabs>
        <w:ind w:left="1440"/>
        <w:rPr>
          <w:rFonts w:ascii="Cambria" w:hAnsi="Cambria" w:cs="Cambria"/>
          <w:b/>
          <w:bCs/>
        </w:rPr>
      </w:pPr>
      <w:r w:rsidRPr="00111D8B">
        <w:rPr>
          <w:rFonts w:ascii="Cambria" w:hAnsi="Cambria" w:cs="Cambria"/>
          <w:b/>
          <w:bCs/>
        </w:rPr>
        <w:t>Desirable</w:t>
      </w:r>
    </w:p>
    <w:p w:rsidR="00A26D8F" w:rsidRPr="006A7C77" w:rsidRDefault="00A26D8F" w:rsidP="00A26D8F">
      <w:pPr>
        <w:pStyle w:val="NoSpacing"/>
        <w:tabs>
          <w:tab w:val="left" w:pos="1080"/>
        </w:tabs>
        <w:ind w:left="1440"/>
        <w:rPr>
          <w:rFonts w:ascii="Cambria" w:hAnsi="Cambria" w:cs="Cambria"/>
          <w:b/>
          <w:bCs/>
          <w:sz w:val="14"/>
          <w:szCs w:val="14"/>
        </w:rPr>
      </w:pPr>
    </w:p>
    <w:p w:rsidR="00A26D8F" w:rsidRPr="00B95F23" w:rsidRDefault="00A26D8F" w:rsidP="00A26D8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0"/>
        <w:rPr>
          <w:rFonts w:ascii="Cambria" w:hAnsi="Cambria" w:cs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Field survey works in life science</w:t>
      </w:r>
    </w:p>
    <w:p w:rsidR="00A26D8F" w:rsidRPr="00111D8B" w:rsidRDefault="00A26D8F" w:rsidP="00A26D8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0"/>
        <w:rPr>
          <w:rFonts w:ascii="Cambria" w:hAnsi="Cambria" w:cs="Cambria"/>
          <w:sz w:val="22"/>
          <w:szCs w:val="22"/>
        </w:rPr>
      </w:pPr>
      <w:r w:rsidRPr="00111D8B">
        <w:rPr>
          <w:rFonts w:ascii="Cambria" w:hAnsi="Cambria" w:cs="Cambria"/>
          <w:sz w:val="22"/>
          <w:szCs w:val="22"/>
        </w:rPr>
        <w:t>Knowledge of Computer Applications.</w:t>
      </w:r>
    </w:p>
    <w:p w:rsidR="00A26D8F" w:rsidRPr="00111D8B" w:rsidRDefault="00A26D8F" w:rsidP="00A26D8F">
      <w:pPr>
        <w:pStyle w:val="ListParagraph"/>
        <w:autoSpaceDE w:val="0"/>
        <w:autoSpaceDN w:val="0"/>
        <w:adjustRightInd w:val="0"/>
        <w:ind w:left="1800"/>
        <w:rPr>
          <w:rFonts w:ascii="Cambria" w:hAnsi="Cambria" w:cs="Cambria"/>
          <w:sz w:val="22"/>
          <w:szCs w:val="22"/>
        </w:rPr>
      </w:pPr>
    </w:p>
    <w:p w:rsidR="00A26D8F" w:rsidRDefault="00A26D8F" w:rsidP="00A26D8F">
      <w:pPr>
        <w:tabs>
          <w:tab w:val="left" w:pos="1710"/>
        </w:tabs>
        <w:spacing w:line="240" w:lineRule="auto"/>
        <w:ind w:left="2160" w:hanging="720"/>
        <w:jc w:val="both"/>
        <w:rPr>
          <w:rFonts w:ascii="Cambria" w:hAnsi="Cambria" w:cs="Cambria"/>
        </w:rPr>
      </w:pPr>
      <w:r w:rsidRPr="00111D8B">
        <w:rPr>
          <w:rFonts w:ascii="Cambria" w:hAnsi="Cambria" w:cs="Cambria"/>
          <w:b/>
          <w:bCs/>
        </w:rPr>
        <w:t xml:space="preserve">Age </w:t>
      </w:r>
      <w:r w:rsidR="0032763A">
        <w:rPr>
          <w:rFonts w:ascii="Cambria" w:hAnsi="Cambria" w:cs="Cambria"/>
        </w:rPr>
        <w:t>-</w:t>
      </w:r>
      <w:r w:rsidR="0032763A">
        <w:rPr>
          <w:rFonts w:ascii="Cambria" w:hAnsi="Cambria" w:cs="Cambria"/>
        </w:rPr>
        <w:tab/>
        <w:t>25</w:t>
      </w:r>
      <w:r>
        <w:rPr>
          <w:rFonts w:ascii="Cambria" w:hAnsi="Cambria" w:cs="Cambria"/>
        </w:rPr>
        <w:t xml:space="preserve"> years</w:t>
      </w:r>
      <w:r w:rsidR="0039221E">
        <w:rPr>
          <w:rFonts w:ascii="Cambria" w:hAnsi="Cambria" w:cs="Cambria"/>
        </w:rPr>
        <w:t>.</w:t>
      </w:r>
    </w:p>
    <w:p w:rsidR="00C65549" w:rsidRPr="00C65549" w:rsidRDefault="00BD41EF" w:rsidP="00C65549">
      <w:pPr>
        <w:pStyle w:val="ListParagraph"/>
        <w:numPr>
          <w:ilvl w:val="0"/>
          <w:numId w:val="22"/>
        </w:numPr>
        <w:ind w:left="709" w:right="-7" w:hanging="425"/>
        <w:jc w:val="both"/>
        <w:rPr>
          <w:rFonts w:ascii="Berlin Sans FB" w:hAnsi="Berlin Sans FB" w:cs="Cambria"/>
          <w:bCs/>
          <w:sz w:val="4"/>
          <w:szCs w:val="8"/>
        </w:rPr>
      </w:pPr>
      <w:r w:rsidRPr="000A78C2">
        <w:rPr>
          <w:rFonts w:ascii="Cambria" w:hAnsi="Cambria" w:cs="Cambria"/>
          <w:b/>
          <w:bCs/>
          <w:i/>
          <w:iCs/>
          <w:sz w:val="22"/>
          <w:szCs w:val="22"/>
        </w:rPr>
        <w:t>NAME of the project</w:t>
      </w:r>
      <w:r w:rsidRPr="000A78C2">
        <w:rPr>
          <w:rFonts w:ascii="Cambria" w:hAnsi="Cambria" w:cs="Cambria"/>
          <w:b/>
          <w:bCs/>
          <w:sz w:val="22"/>
          <w:szCs w:val="22"/>
        </w:rPr>
        <w:t xml:space="preserve"> : </w:t>
      </w:r>
      <w:r w:rsidRPr="000A78C2">
        <w:rPr>
          <w:rFonts w:ascii="Cambria" w:hAnsi="Cambria" w:cs="Cambria"/>
          <w:b/>
          <w:bCs/>
          <w:sz w:val="22"/>
          <w:szCs w:val="22"/>
        </w:rPr>
        <w:tab/>
      </w:r>
      <w:r w:rsidRPr="008B547C">
        <w:rPr>
          <w:rFonts w:ascii="Cambria" w:hAnsi="Cambria"/>
          <w:b/>
          <w:sz w:val="22"/>
          <w:szCs w:val="22"/>
        </w:rPr>
        <w:t xml:space="preserve">A Pilot scale bio-ecological studies on </w:t>
      </w:r>
      <w:r w:rsidRPr="008B547C">
        <w:rPr>
          <w:rFonts w:ascii="Cambria" w:hAnsi="Cambria"/>
          <w:b/>
          <w:i/>
          <w:sz w:val="22"/>
          <w:szCs w:val="22"/>
        </w:rPr>
        <w:t>Aedes aegypti</w:t>
      </w:r>
      <w:r w:rsidRPr="008B547C">
        <w:rPr>
          <w:rFonts w:ascii="Cambria" w:hAnsi="Cambria"/>
          <w:b/>
          <w:sz w:val="22"/>
          <w:szCs w:val="22"/>
        </w:rPr>
        <w:t xml:space="preserve"> </w:t>
      </w:r>
      <w:r w:rsidR="00C65549">
        <w:rPr>
          <w:rFonts w:ascii="Cambria" w:hAnsi="Cambria"/>
          <w:b/>
          <w:sz w:val="22"/>
          <w:szCs w:val="22"/>
        </w:rPr>
        <w:t xml:space="preserve"> </w:t>
      </w:r>
    </w:p>
    <w:p w:rsidR="00BD41EF" w:rsidRPr="00814DE0" w:rsidRDefault="00C65549" w:rsidP="00C65549">
      <w:pPr>
        <w:pStyle w:val="ListParagraph"/>
        <w:ind w:left="709" w:right="-7"/>
        <w:jc w:val="both"/>
        <w:rPr>
          <w:rFonts w:ascii="Berlin Sans FB" w:hAnsi="Berlin Sans FB" w:cs="Cambria"/>
          <w:bCs/>
          <w:sz w:val="4"/>
          <w:szCs w:val="8"/>
        </w:rPr>
      </w:pPr>
      <w:r>
        <w:rPr>
          <w:rFonts w:ascii="Cambria" w:hAnsi="Cambria" w:cs="Cambria"/>
          <w:b/>
          <w:bCs/>
          <w:i/>
          <w:iCs/>
          <w:sz w:val="22"/>
          <w:szCs w:val="22"/>
        </w:rPr>
        <w:t xml:space="preserve">   </w:t>
      </w:r>
      <w:r>
        <w:rPr>
          <w:rFonts w:ascii="Cambria" w:hAnsi="Cambria" w:cs="Cambria"/>
          <w:b/>
          <w:bCs/>
          <w:i/>
          <w:iCs/>
          <w:sz w:val="22"/>
          <w:szCs w:val="22"/>
        </w:rPr>
        <w:tab/>
      </w:r>
      <w:r>
        <w:rPr>
          <w:rFonts w:ascii="Cambria" w:hAnsi="Cambria" w:cs="Cambria"/>
          <w:b/>
          <w:bCs/>
          <w:i/>
          <w:iCs/>
          <w:sz w:val="22"/>
          <w:szCs w:val="22"/>
        </w:rPr>
        <w:tab/>
      </w:r>
      <w:r>
        <w:rPr>
          <w:rFonts w:ascii="Cambria" w:hAnsi="Cambria" w:cs="Cambria"/>
          <w:b/>
          <w:bCs/>
          <w:i/>
          <w:iCs/>
          <w:sz w:val="22"/>
          <w:szCs w:val="22"/>
        </w:rPr>
        <w:tab/>
      </w:r>
      <w:proofErr w:type="gramStart"/>
      <w:r w:rsidR="00BD41EF" w:rsidRPr="008B547C">
        <w:rPr>
          <w:rFonts w:ascii="Cambria" w:hAnsi="Cambria"/>
          <w:b/>
          <w:sz w:val="22"/>
          <w:szCs w:val="22"/>
        </w:rPr>
        <w:t>population</w:t>
      </w:r>
      <w:proofErr w:type="gramEnd"/>
      <w:r w:rsidR="00BD41EF" w:rsidRPr="008B547C">
        <w:rPr>
          <w:rFonts w:ascii="Cambria" w:hAnsi="Cambria"/>
          <w:b/>
          <w:sz w:val="22"/>
          <w:szCs w:val="22"/>
        </w:rPr>
        <w:t xml:space="preserve"> for developing alternate dengue control strategies</w:t>
      </w:r>
      <w:r w:rsidR="00BD41EF" w:rsidRPr="008B547C">
        <w:rPr>
          <w:rFonts w:ascii="Cambria" w:hAnsi="Cambria"/>
          <w:b/>
          <w:bCs/>
          <w:sz w:val="22"/>
          <w:szCs w:val="22"/>
        </w:rPr>
        <w:t>.</w:t>
      </w:r>
    </w:p>
    <w:p w:rsidR="00BD41EF" w:rsidRPr="000A78C2" w:rsidRDefault="00BD41EF" w:rsidP="00BD41EF">
      <w:pPr>
        <w:pStyle w:val="ListParagraph"/>
        <w:tabs>
          <w:tab w:val="left" w:pos="720"/>
          <w:tab w:val="left" w:pos="3060"/>
        </w:tabs>
        <w:ind w:left="1080" w:right="-7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BD41EF" w:rsidRPr="00DE0C97" w:rsidRDefault="00BD41EF" w:rsidP="00BD41EF">
      <w:pPr>
        <w:pStyle w:val="NoSpacing"/>
        <w:ind w:left="1134"/>
        <w:rPr>
          <w:rFonts w:ascii="Cambria" w:hAnsi="Cambria" w:cs="Cambria"/>
          <w:b/>
          <w:bCs/>
          <w:caps/>
        </w:rPr>
      </w:pPr>
      <w:proofErr w:type="gramStart"/>
      <w:r>
        <w:rPr>
          <w:rFonts w:ascii="Cambria" w:hAnsi="Cambria" w:cs="Cambria"/>
          <w:b/>
          <w:bCs/>
        </w:rPr>
        <w:t>a</w:t>
      </w:r>
      <w:proofErr w:type="gramEnd"/>
      <w:r>
        <w:rPr>
          <w:rFonts w:ascii="Cambria" w:hAnsi="Cambria" w:cs="Cambria"/>
          <w:b/>
          <w:bCs/>
        </w:rPr>
        <w:tab/>
      </w:r>
      <w:r w:rsidRPr="00DE0C97">
        <w:rPr>
          <w:rFonts w:ascii="Cambria" w:hAnsi="Cambria" w:cs="Cambria"/>
          <w:b/>
          <w:bCs/>
        </w:rPr>
        <w:t>Name of the Post</w:t>
      </w:r>
      <w:r>
        <w:rPr>
          <w:rFonts w:ascii="Cambria" w:hAnsi="Cambria" w:cs="Cambria"/>
          <w:b/>
          <w:bCs/>
          <w:caps/>
        </w:rPr>
        <w:t xml:space="preserve"> </w:t>
      </w:r>
      <w:r>
        <w:rPr>
          <w:rFonts w:ascii="Cambria" w:hAnsi="Cambria" w:cs="Cambria"/>
          <w:b/>
          <w:bCs/>
          <w:caps/>
        </w:rPr>
        <w:tab/>
        <w:t>-</w:t>
      </w:r>
      <w:r>
        <w:rPr>
          <w:rFonts w:ascii="Cambria" w:hAnsi="Cambria" w:cs="Cambria"/>
          <w:b/>
          <w:bCs/>
          <w:caps/>
        </w:rPr>
        <w:tab/>
      </w:r>
      <w:r w:rsidRPr="001C2304">
        <w:rPr>
          <w:rFonts w:ascii="Cambria" w:hAnsi="Cambria" w:cs="Cambria"/>
          <w:b/>
          <w:bCs/>
          <w:caps/>
        </w:rPr>
        <w:t>PROJECT TECHNICIAN-III</w:t>
      </w:r>
    </w:p>
    <w:p w:rsidR="00BD41EF" w:rsidRPr="00111D8B" w:rsidRDefault="00BD41EF" w:rsidP="00BD41EF">
      <w:pPr>
        <w:pStyle w:val="NoSpacing"/>
        <w:ind w:left="1440"/>
        <w:rPr>
          <w:rFonts w:ascii="Cambria" w:hAnsi="Cambria" w:cs="Cambria"/>
        </w:rPr>
      </w:pPr>
      <w:r>
        <w:rPr>
          <w:rFonts w:ascii="Cambria" w:hAnsi="Cambria" w:cs="Cambria"/>
        </w:rPr>
        <w:t>Number of post</w:t>
      </w:r>
      <w:r>
        <w:rPr>
          <w:rFonts w:ascii="Cambria" w:hAnsi="Cambria" w:cs="Cambria"/>
        </w:rPr>
        <w:tab/>
        <w:t>-</w:t>
      </w:r>
      <w:r>
        <w:rPr>
          <w:rFonts w:ascii="Cambria" w:hAnsi="Cambria" w:cs="Cambria"/>
        </w:rPr>
        <w:tab/>
        <w:t>ONE (</w:t>
      </w:r>
      <w:r w:rsidR="004F5C10">
        <w:rPr>
          <w:rFonts w:ascii="Cambria" w:hAnsi="Cambria" w:cs="Cambria"/>
        </w:rPr>
        <w:t>GEN</w:t>
      </w:r>
      <w:r w:rsidRPr="004F5C10">
        <w:rPr>
          <w:rFonts w:ascii="Cambria" w:hAnsi="Cambria" w:cs="Cambria"/>
        </w:rPr>
        <w:t>-01)</w:t>
      </w:r>
    </w:p>
    <w:p w:rsidR="00BD41EF" w:rsidRDefault="00BD41EF" w:rsidP="00BD41EF">
      <w:pPr>
        <w:pStyle w:val="NoSpacing"/>
        <w:tabs>
          <w:tab w:val="left" w:pos="3600"/>
          <w:tab w:val="left" w:pos="4320"/>
        </w:tabs>
        <w:ind w:left="4320" w:hanging="2880"/>
        <w:rPr>
          <w:rFonts w:ascii="Cambria" w:hAnsi="Cambria" w:cs="Cambria"/>
        </w:rPr>
      </w:pPr>
      <w:r>
        <w:rPr>
          <w:rFonts w:ascii="Cambria" w:hAnsi="Cambria" w:cs="Cambria"/>
        </w:rPr>
        <w:t xml:space="preserve">Salary </w:t>
      </w:r>
      <w:r>
        <w:rPr>
          <w:rFonts w:ascii="Cambria" w:hAnsi="Cambria" w:cs="Cambria"/>
        </w:rPr>
        <w:tab/>
        <w:t xml:space="preserve">–     </w:t>
      </w:r>
      <w:r>
        <w:rPr>
          <w:rFonts w:ascii="Cambria" w:hAnsi="Cambria" w:cs="Cambria"/>
        </w:rPr>
        <w:tab/>
        <w:t>Rs. 18,000</w:t>
      </w:r>
      <w:r w:rsidRPr="00111D8B">
        <w:rPr>
          <w:rFonts w:ascii="Cambria" w:hAnsi="Cambria" w:cs="Cambria"/>
        </w:rPr>
        <w:t>/-</w:t>
      </w:r>
      <w:r>
        <w:rPr>
          <w:rFonts w:ascii="Cambria" w:hAnsi="Cambria" w:cs="Cambria"/>
        </w:rPr>
        <w:t xml:space="preserve"> </w:t>
      </w:r>
      <w:r w:rsidRPr="00111D8B">
        <w:rPr>
          <w:rFonts w:ascii="Cambria" w:hAnsi="Cambria" w:cs="Cambria"/>
        </w:rPr>
        <w:t>per month</w:t>
      </w:r>
      <w:r>
        <w:rPr>
          <w:rFonts w:ascii="Cambria" w:hAnsi="Cambria" w:cs="Cambria"/>
        </w:rPr>
        <w:t xml:space="preserve"> (Consolidated)</w:t>
      </w:r>
    </w:p>
    <w:p w:rsidR="00BD41EF" w:rsidRPr="00111D8B" w:rsidRDefault="00BD41EF" w:rsidP="00BD41EF">
      <w:pPr>
        <w:pStyle w:val="NoSpacing"/>
        <w:ind w:left="1440"/>
        <w:rPr>
          <w:rFonts w:ascii="Cambria" w:hAnsi="Cambria" w:cs="Cambria"/>
        </w:rPr>
      </w:pPr>
    </w:p>
    <w:p w:rsidR="00BD41EF" w:rsidRPr="002948B9" w:rsidRDefault="00BD41EF" w:rsidP="00BD41EF">
      <w:pPr>
        <w:pStyle w:val="Heading1"/>
        <w:ind w:left="720" w:firstLine="720"/>
        <w:jc w:val="both"/>
        <w:rPr>
          <w:rFonts w:ascii="Cambria" w:hAnsi="Cambria" w:cs="Cambria"/>
          <w:b/>
          <w:bCs/>
          <w:sz w:val="22"/>
          <w:szCs w:val="22"/>
        </w:rPr>
      </w:pPr>
      <w:r w:rsidRPr="002948B9">
        <w:rPr>
          <w:rFonts w:ascii="Cambria" w:hAnsi="Cambria" w:cs="Cambria"/>
          <w:b/>
          <w:bCs/>
          <w:sz w:val="22"/>
          <w:szCs w:val="22"/>
        </w:rPr>
        <w:t>QUALIFICATION &amp; EXPERIENCE</w:t>
      </w:r>
    </w:p>
    <w:p w:rsidR="00BD41EF" w:rsidRPr="00D20878" w:rsidRDefault="00BD41EF" w:rsidP="00BD41EF">
      <w:pPr>
        <w:pStyle w:val="NoSpacing"/>
        <w:ind w:left="1440"/>
        <w:rPr>
          <w:rFonts w:ascii="Cambria" w:hAnsi="Cambria" w:cs="Cambria"/>
          <w:sz w:val="18"/>
          <w:szCs w:val="18"/>
        </w:rPr>
      </w:pPr>
    </w:p>
    <w:p w:rsidR="00BD41EF" w:rsidRPr="00111D8B" w:rsidRDefault="00BD41EF" w:rsidP="00BD41EF">
      <w:pPr>
        <w:pStyle w:val="ListParagraph"/>
        <w:ind w:left="1440"/>
        <w:jc w:val="both"/>
        <w:rPr>
          <w:rFonts w:ascii="Cambria" w:hAnsi="Cambria" w:cs="Cambria"/>
          <w:b/>
          <w:bCs/>
          <w:sz w:val="22"/>
          <w:szCs w:val="22"/>
        </w:rPr>
      </w:pPr>
      <w:r w:rsidRPr="00111D8B">
        <w:rPr>
          <w:rFonts w:ascii="Cambria" w:hAnsi="Cambria" w:cs="Cambria"/>
          <w:b/>
          <w:bCs/>
          <w:sz w:val="22"/>
          <w:szCs w:val="22"/>
        </w:rPr>
        <w:t xml:space="preserve">Essential </w:t>
      </w:r>
    </w:p>
    <w:p w:rsidR="00BD41EF" w:rsidRDefault="00BD41EF" w:rsidP="00BD41EF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mbria" w:hAnsi="Cambria" w:cs="Cambria"/>
        </w:rPr>
      </w:pPr>
    </w:p>
    <w:p w:rsidR="00BD41EF" w:rsidRDefault="00BD41EF" w:rsidP="00BD41EF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12</w:t>
      </w:r>
      <w:r w:rsidRPr="000A2508">
        <w:rPr>
          <w:rFonts w:ascii="Cambria" w:hAnsi="Cambria" w:cs="Cambria"/>
          <w:vertAlign w:val="superscript"/>
        </w:rPr>
        <w:t>th</w:t>
      </w:r>
      <w:r>
        <w:rPr>
          <w:rFonts w:ascii="Cambria" w:hAnsi="Cambria" w:cs="Cambria"/>
        </w:rPr>
        <w:t xml:space="preserve"> pass in science subjects and two years diploma in Medical Laboratory Technician </w:t>
      </w:r>
      <w:r w:rsidRPr="00111D8B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or related subjects or one year DMLT plus one year required experience in a </w:t>
      </w:r>
      <w:r>
        <w:rPr>
          <w:rFonts w:ascii="Cambria" w:hAnsi="Cambria" w:cs="Cambria"/>
        </w:rPr>
        <w:lastRenderedPageBreak/>
        <w:t>recognized organisation or two years field/laboratory experience* in Government recognized organisation.</w:t>
      </w:r>
    </w:p>
    <w:p w:rsidR="00BD41EF" w:rsidRPr="00FA423B" w:rsidRDefault="00BD41EF" w:rsidP="00BD41E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6"/>
          <w:szCs w:val="6"/>
        </w:rPr>
      </w:pPr>
      <w:r>
        <w:rPr>
          <w:rFonts w:ascii="Cambria" w:hAnsi="Cambria" w:cs="Cambria"/>
        </w:rPr>
        <w:t xml:space="preserve">                            </w:t>
      </w:r>
    </w:p>
    <w:p w:rsidR="00BD41EF" w:rsidRPr="00FA423B" w:rsidRDefault="00BD41EF" w:rsidP="00BD41EF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Cambria" w:hAnsi="Cambria" w:cs="Cambria"/>
          <w:i/>
          <w:iCs/>
        </w:rPr>
      </w:pPr>
      <w:r>
        <w:rPr>
          <w:rFonts w:ascii="Cambria" w:hAnsi="Cambria" w:cs="Cambria"/>
        </w:rPr>
        <w:t>*</w:t>
      </w:r>
      <w:r w:rsidRPr="00FA423B">
        <w:rPr>
          <w:rFonts w:ascii="Cambria" w:hAnsi="Cambria" w:cs="Cambria"/>
          <w:i/>
          <w:iCs/>
        </w:rPr>
        <w:t xml:space="preserve">B.Sc. degree shall be treated as 3 years experience </w:t>
      </w:r>
    </w:p>
    <w:p w:rsidR="00BD41EF" w:rsidRPr="00FA423B" w:rsidRDefault="00BD41EF" w:rsidP="00BD41EF">
      <w:pPr>
        <w:pStyle w:val="NoSpacing"/>
        <w:tabs>
          <w:tab w:val="left" w:pos="1080"/>
        </w:tabs>
        <w:ind w:left="1440"/>
        <w:rPr>
          <w:rFonts w:ascii="Cambria" w:hAnsi="Cambria" w:cs="Cambria"/>
          <w:b/>
          <w:bCs/>
          <w:i/>
          <w:iCs/>
        </w:rPr>
      </w:pPr>
    </w:p>
    <w:p w:rsidR="00BD41EF" w:rsidRDefault="00BD41EF" w:rsidP="00BD41EF">
      <w:pPr>
        <w:pStyle w:val="NoSpacing"/>
        <w:tabs>
          <w:tab w:val="left" w:pos="1080"/>
        </w:tabs>
        <w:ind w:left="1440"/>
        <w:rPr>
          <w:rFonts w:ascii="Cambria" w:hAnsi="Cambria" w:cs="Cambria"/>
          <w:b/>
          <w:bCs/>
        </w:rPr>
      </w:pPr>
      <w:r w:rsidRPr="00111D8B">
        <w:rPr>
          <w:rFonts w:ascii="Cambria" w:hAnsi="Cambria" w:cs="Cambria"/>
          <w:b/>
          <w:bCs/>
        </w:rPr>
        <w:t>Desirable</w:t>
      </w:r>
    </w:p>
    <w:p w:rsidR="00BD41EF" w:rsidRPr="006A7C77" w:rsidRDefault="00BD41EF" w:rsidP="00BD41EF">
      <w:pPr>
        <w:pStyle w:val="NoSpacing"/>
        <w:tabs>
          <w:tab w:val="left" w:pos="1080"/>
        </w:tabs>
        <w:ind w:left="1440"/>
        <w:rPr>
          <w:rFonts w:ascii="Cambria" w:hAnsi="Cambria" w:cs="Cambria"/>
          <w:b/>
          <w:bCs/>
          <w:sz w:val="14"/>
          <w:szCs w:val="14"/>
        </w:rPr>
      </w:pPr>
    </w:p>
    <w:p w:rsidR="00BD41EF" w:rsidRPr="00B95F23" w:rsidRDefault="00BD41EF" w:rsidP="00BD41E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Field surveys in life science</w:t>
      </w:r>
    </w:p>
    <w:p w:rsidR="00BD41EF" w:rsidRPr="00111D8B" w:rsidRDefault="00BD41EF" w:rsidP="00BD41E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0"/>
        <w:rPr>
          <w:rFonts w:ascii="Cambria" w:hAnsi="Cambria" w:cs="Cambria"/>
          <w:sz w:val="22"/>
          <w:szCs w:val="22"/>
        </w:rPr>
      </w:pPr>
      <w:r w:rsidRPr="00111D8B">
        <w:rPr>
          <w:rFonts w:ascii="Cambria" w:hAnsi="Cambria" w:cs="Cambria"/>
          <w:sz w:val="22"/>
          <w:szCs w:val="22"/>
        </w:rPr>
        <w:t>Knowledge of Computer Applications.</w:t>
      </w:r>
    </w:p>
    <w:p w:rsidR="00BD41EF" w:rsidRPr="00111D8B" w:rsidRDefault="00BD41EF" w:rsidP="00BD41EF">
      <w:pPr>
        <w:pStyle w:val="ListParagraph"/>
        <w:autoSpaceDE w:val="0"/>
        <w:autoSpaceDN w:val="0"/>
        <w:adjustRightInd w:val="0"/>
        <w:ind w:left="1800"/>
        <w:rPr>
          <w:rFonts w:ascii="Cambria" w:hAnsi="Cambria" w:cs="Cambria"/>
          <w:sz w:val="22"/>
          <w:szCs w:val="22"/>
        </w:rPr>
      </w:pPr>
    </w:p>
    <w:p w:rsidR="00BD41EF" w:rsidRPr="00111D8B" w:rsidRDefault="00BD41EF" w:rsidP="00BD41EF">
      <w:pPr>
        <w:tabs>
          <w:tab w:val="left" w:pos="1710"/>
        </w:tabs>
        <w:spacing w:line="240" w:lineRule="auto"/>
        <w:ind w:left="2160" w:hanging="720"/>
        <w:jc w:val="both"/>
        <w:rPr>
          <w:rFonts w:ascii="Cambria" w:hAnsi="Cambria" w:cs="Cambria"/>
        </w:rPr>
      </w:pPr>
      <w:r w:rsidRPr="00111D8B">
        <w:rPr>
          <w:rFonts w:ascii="Cambria" w:hAnsi="Cambria" w:cs="Cambria"/>
          <w:b/>
          <w:bCs/>
        </w:rPr>
        <w:t xml:space="preserve">Age </w:t>
      </w:r>
      <w:r>
        <w:rPr>
          <w:rFonts w:ascii="Cambria" w:hAnsi="Cambria" w:cs="Cambria"/>
        </w:rPr>
        <w:t>-</w:t>
      </w:r>
      <w:r>
        <w:rPr>
          <w:rFonts w:ascii="Cambria" w:hAnsi="Cambria" w:cs="Cambria"/>
        </w:rPr>
        <w:tab/>
        <w:t xml:space="preserve"> 30 years</w:t>
      </w:r>
    </w:p>
    <w:p w:rsidR="00BD41EF" w:rsidRPr="00DE0C97" w:rsidRDefault="00797F53" w:rsidP="00797F53">
      <w:pPr>
        <w:pStyle w:val="NoSpacing"/>
        <w:ind w:left="1134"/>
        <w:rPr>
          <w:rFonts w:ascii="Cambria" w:hAnsi="Cambria" w:cs="Cambria"/>
          <w:b/>
          <w:bCs/>
          <w:caps/>
        </w:rPr>
      </w:pPr>
      <w:r>
        <w:rPr>
          <w:rFonts w:ascii="Cambria" w:hAnsi="Cambria" w:cs="Cambria"/>
          <w:b/>
          <w:bCs/>
        </w:rPr>
        <w:t xml:space="preserve">b.   </w:t>
      </w:r>
      <w:r w:rsidR="00BD41EF" w:rsidRPr="00DE0C97">
        <w:rPr>
          <w:rFonts w:ascii="Cambria" w:hAnsi="Cambria" w:cs="Cambria"/>
          <w:b/>
          <w:bCs/>
        </w:rPr>
        <w:t>Name of the Post</w:t>
      </w:r>
      <w:r w:rsidR="00BD41EF">
        <w:rPr>
          <w:rFonts w:ascii="Cambria" w:hAnsi="Cambria" w:cs="Cambria"/>
          <w:b/>
          <w:bCs/>
          <w:caps/>
        </w:rPr>
        <w:t xml:space="preserve"> </w:t>
      </w:r>
      <w:r w:rsidR="00BD41EF">
        <w:rPr>
          <w:rFonts w:ascii="Cambria" w:hAnsi="Cambria" w:cs="Cambria"/>
          <w:b/>
          <w:bCs/>
          <w:caps/>
        </w:rPr>
        <w:tab/>
        <w:t>-</w:t>
      </w:r>
      <w:r w:rsidR="00BD41EF">
        <w:rPr>
          <w:rFonts w:ascii="Cambria" w:hAnsi="Cambria" w:cs="Cambria"/>
          <w:b/>
          <w:bCs/>
          <w:caps/>
        </w:rPr>
        <w:tab/>
      </w:r>
      <w:r w:rsidR="00BD41EF" w:rsidRPr="001C2304">
        <w:rPr>
          <w:rFonts w:ascii="Cambria" w:hAnsi="Cambria" w:cs="Cambria"/>
          <w:b/>
          <w:bCs/>
          <w:caps/>
        </w:rPr>
        <w:t>PROJECT TECHNICIAN-II</w:t>
      </w:r>
    </w:p>
    <w:p w:rsidR="00BD41EF" w:rsidRPr="00111D8B" w:rsidRDefault="00BD41EF" w:rsidP="00BD41EF">
      <w:pPr>
        <w:pStyle w:val="NoSpacing"/>
        <w:ind w:left="1440"/>
        <w:rPr>
          <w:rFonts w:ascii="Cambria" w:hAnsi="Cambria" w:cs="Cambria"/>
        </w:rPr>
      </w:pPr>
      <w:r>
        <w:rPr>
          <w:rFonts w:ascii="Cambria" w:hAnsi="Cambria" w:cs="Cambria"/>
        </w:rPr>
        <w:t>Number of post</w:t>
      </w:r>
      <w:r>
        <w:rPr>
          <w:rFonts w:ascii="Cambria" w:hAnsi="Cambria" w:cs="Cambria"/>
        </w:rPr>
        <w:tab/>
        <w:t>-</w:t>
      </w:r>
      <w:r>
        <w:rPr>
          <w:rFonts w:ascii="Cambria" w:hAnsi="Cambria" w:cs="Cambria"/>
        </w:rPr>
        <w:tab/>
        <w:t>ONE (</w:t>
      </w:r>
      <w:r w:rsidR="004F5C10">
        <w:rPr>
          <w:rFonts w:ascii="Cambria" w:hAnsi="Cambria" w:cs="Cambria"/>
        </w:rPr>
        <w:t>OBC</w:t>
      </w:r>
      <w:r w:rsidRPr="004F5C10">
        <w:rPr>
          <w:rFonts w:ascii="Cambria" w:hAnsi="Cambria" w:cs="Cambria"/>
        </w:rPr>
        <w:t>-01)</w:t>
      </w:r>
    </w:p>
    <w:p w:rsidR="00BD41EF" w:rsidRDefault="00BD41EF" w:rsidP="00BD41EF">
      <w:pPr>
        <w:pStyle w:val="NoSpacing"/>
        <w:tabs>
          <w:tab w:val="left" w:pos="3600"/>
          <w:tab w:val="left" w:pos="4320"/>
        </w:tabs>
        <w:ind w:left="4320" w:hanging="2880"/>
        <w:rPr>
          <w:rFonts w:ascii="Cambria" w:hAnsi="Cambria" w:cs="Cambria"/>
        </w:rPr>
      </w:pPr>
      <w:r>
        <w:rPr>
          <w:rFonts w:ascii="Cambria" w:hAnsi="Cambria" w:cs="Cambria"/>
        </w:rPr>
        <w:t xml:space="preserve">Salary </w:t>
      </w:r>
      <w:r>
        <w:rPr>
          <w:rFonts w:ascii="Cambria" w:hAnsi="Cambria" w:cs="Cambria"/>
        </w:rPr>
        <w:tab/>
        <w:t xml:space="preserve">–     </w:t>
      </w:r>
      <w:r>
        <w:rPr>
          <w:rFonts w:ascii="Cambria" w:hAnsi="Cambria" w:cs="Cambria"/>
        </w:rPr>
        <w:tab/>
        <w:t>Rs. 17,000</w:t>
      </w:r>
      <w:r w:rsidRPr="00111D8B">
        <w:rPr>
          <w:rFonts w:ascii="Cambria" w:hAnsi="Cambria" w:cs="Cambria"/>
        </w:rPr>
        <w:t>/-</w:t>
      </w:r>
      <w:r>
        <w:rPr>
          <w:rFonts w:ascii="Cambria" w:hAnsi="Cambria" w:cs="Cambria"/>
        </w:rPr>
        <w:t xml:space="preserve"> </w:t>
      </w:r>
      <w:r w:rsidRPr="00111D8B">
        <w:rPr>
          <w:rFonts w:ascii="Cambria" w:hAnsi="Cambria" w:cs="Cambria"/>
        </w:rPr>
        <w:t>per month</w:t>
      </w:r>
      <w:r>
        <w:rPr>
          <w:rFonts w:ascii="Cambria" w:hAnsi="Cambria" w:cs="Cambria"/>
        </w:rPr>
        <w:t xml:space="preserve"> (Consolidated)</w:t>
      </w:r>
    </w:p>
    <w:p w:rsidR="00BD41EF" w:rsidRPr="00111D8B" w:rsidRDefault="00BD41EF" w:rsidP="00BD41EF">
      <w:pPr>
        <w:pStyle w:val="NoSpacing"/>
        <w:ind w:left="1440"/>
        <w:rPr>
          <w:rFonts w:ascii="Cambria" w:hAnsi="Cambria" w:cs="Cambria"/>
        </w:rPr>
      </w:pPr>
    </w:p>
    <w:p w:rsidR="00BD41EF" w:rsidRPr="002948B9" w:rsidRDefault="00BD41EF" w:rsidP="00BD41EF">
      <w:pPr>
        <w:pStyle w:val="Heading1"/>
        <w:ind w:left="720" w:firstLine="720"/>
        <w:jc w:val="both"/>
        <w:rPr>
          <w:rFonts w:ascii="Cambria" w:hAnsi="Cambria" w:cs="Cambria"/>
          <w:b/>
          <w:bCs/>
          <w:sz w:val="22"/>
          <w:szCs w:val="22"/>
        </w:rPr>
      </w:pPr>
      <w:r w:rsidRPr="002948B9">
        <w:rPr>
          <w:rFonts w:ascii="Cambria" w:hAnsi="Cambria" w:cs="Cambria"/>
          <w:b/>
          <w:bCs/>
          <w:sz w:val="22"/>
          <w:szCs w:val="22"/>
        </w:rPr>
        <w:t>QUALIFICATION &amp; EXPERIENCE</w:t>
      </w:r>
    </w:p>
    <w:p w:rsidR="00BD41EF" w:rsidRPr="00D20878" w:rsidRDefault="00BD41EF" w:rsidP="00BD41EF">
      <w:pPr>
        <w:pStyle w:val="NoSpacing"/>
        <w:ind w:left="1440"/>
        <w:rPr>
          <w:rFonts w:ascii="Cambria" w:hAnsi="Cambria" w:cs="Cambria"/>
          <w:sz w:val="18"/>
          <w:szCs w:val="18"/>
        </w:rPr>
      </w:pPr>
    </w:p>
    <w:p w:rsidR="00BD41EF" w:rsidRPr="00111D8B" w:rsidRDefault="00BD41EF" w:rsidP="00BD41EF">
      <w:pPr>
        <w:pStyle w:val="ListParagraph"/>
        <w:ind w:left="1440"/>
        <w:jc w:val="both"/>
        <w:rPr>
          <w:rFonts w:ascii="Cambria" w:hAnsi="Cambria" w:cs="Cambria"/>
          <w:b/>
          <w:bCs/>
          <w:sz w:val="22"/>
          <w:szCs w:val="22"/>
        </w:rPr>
      </w:pPr>
      <w:r w:rsidRPr="00111D8B">
        <w:rPr>
          <w:rFonts w:ascii="Cambria" w:hAnsi="Cambria" w:cs="Cambria"/>
          <w:b/>
          <w:bCs/>
          <w:sz w:val="22"/>
          <w:szCs w:val="22"/>
        </w:rPr>
        <w:t xml:space="preserve">Essential </w:t>
      </w:r>
    </w:p>
    <w:p w:rsidR="00BD41EF" w:rsidRPr="006E234E" w:rsidRDefault="00BD41EF" w:rsidP="00BD41EF">
      <w:pPr>
        <w:pStyle w:val="ListParagraph"/>
        <w:ind w:left="1440"/>
        <w:jc w:val="both"/>
        <w:rPr>
          <w:rFonts w:ascii="Cambria" w:hAnsi="Cambria" w:cs="Cambria"/>
          <w:color w:val="FF0000"/>
          <w:sz w:val="12"/>
          <w:szCs w:val="12"/>
        </w:rPr>
      </w:pPr>
    </w:p>
    <w:p w:rsidR="00BD41EF" w:rsidRPr="00FA423B" w:rsidRDefault="00BD41EF" w:rsidP="00BD41E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6"/>
          <w:szCs w:val="6"/>
        </w:rPr>
      </w:pPr>
      <w:r>
        <w:rPr>
          <w:rFonts w:ascii="Cambria" w:hAnsi="Cambria" w:cs="Cambria"/>
        </w:rPr>
        <w:t xml:space="preserve">                   </w:t>
      </w:r>
    </w:p>
    <w:p w:rsidR="00BD41EF" w:rsidRDefault="00BD41EF" w:rsidP="00BD41EF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High school or equivalent with five years experience* in laboratory/Field work from a Government institution or recognized institute.</w:t>
      </w:r>
      <w:proofErr w:type="gramEnd"/>
      <w:r>
        <w:rPr>
          <w:rFonts w:ascii="Cambria" w:hAnsi="Cambria" w:cs="Cambria"/>
        </w:rPr>
        <w:t xml:space="preserve"> </w:t>
      </w:r>
    </w:p>
    <w:p w:rsidR="00BD41EF" w:rsidRDefault="00BD41EF" w:rsidP="00BD41EF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mbria" w:hAnsi="Cambria" w:cs="Cambria"/>
          <w:i/>
          <w:iCs/>
        </w:rPr>
      </w:pPr>
      <w:r w:rsidRPr="00FA423B">
        <w:rPr>
          <w:rFonts w:ascii="Cambria" w:hAnsi="Cambria" w:cs="Cambria"/>
          <w:i/>
          <w:iCs/>
        </w:rPr>
        <w:t xml:space="preserve"> </w:t>
      </w:r>
    </w:p>
    <w:p w:rsidR="00BD41EF" w:rsidRPr="00E70738" w:rsidRDefault="00BD41EF" w:rsidP="00BD41EF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mbria" w:hAnsi="Cambria" w:cs="Cambria"/>
          <w:i/>
          <w:iCs/>
        </w:rPr>
      </w:pPr>
      <w:r w:rsidRPr="00E70738">
        <w:rPr>
          <w:rFonts w:ascii="Cambria" w:hAnsi="Cambria" w:cs="Cambria"/>
          <w:i/>
          <w:iCs/>
        </w:rPr>
        <w:t>* Intermediate with science subjects and B.Sc. shall be treated as equivalent to 2 and 3 years experience respectively.</w:t>
      </w:r>
    </w:p>
    <w:p w:rsidR="00BD41EF" w:rsidRPr="006E234E" w:rsidRDefault="00BD41EF" w:rsidP="00BD41EF">
      <w:pPr>
        <w:pStyle w:val="NoSpacing"/>
        <w:tabs>
          <w:tab w:val="left" w:pos="1080"/>
        </w:tabs>
        <w:ind w:left="1440"/>
        <w:rPr>
          <w:rFonts w:ascii="Cambria" w:hAnsi="Cambria" w:cs="Cambria"/>
          <w:b/>
          <w:bCs/>
          <w:i/>
          <w:iCs/>
          <w:sz w:val="12"/>
          <w:szCs w:val="12"/>
        </w:rPr>
      </w:pPr>
    </w:p>
    <w:p w:rsidR="00BD41EF" w:rsidRDefault="00BD41EF" w:rsidP="00BD41EF">
      <w:pPr>
        <w:pStyle w:val="NoSpacing"/>
        <w:tabs>
          <w:tab w:val="left" w:pos="1080"/>
        </w:tabs>
        <w:ind w:left="1440"/>
        <w:rPr>
          <w:rFonts w:ascii="Cambria" w:hAnsi="Cambria" w:cs="Cambria"/>
          <w:b/>
          <w:bCs/>
        </w:rPr>
      </w:pPr>
      <w:r w:rsidRPr="00111D8B">
        <w:rPr>
          <w:rFonts w:ascii="Cambria" w:hAnsi="Cambria" w:cs="Cambria"/>
          <w:b/>
          <w:bCs/>
        </w:rPr>
        <w:t>Desirable</w:t>
      </w:r>
    </w:p>
    <w:p w:rsidR="00BD41EF" w:rsidRPr="006A7C77" w:rsidRDefault="00BD41EF" w:rsidP="00BD41EF">
      <w:pPr>
        <w:pStyle w:val="NoSpacing"/>
        <w:tabs>
          <w:tab w:val="left" w:pos="1080"/>
        </w:tabs>
        <w:ind w:left="1440"/>
        <w:rPr>
          <w:rFonts w:ascii="Cambria" w:hAnsi="Cambria" w:cs="Cambria"/>
          <w:b/>
          <w:bCs/>
          <w:sz w:val="14"/>
          <w:szCs w:val="14"/>
        </w:rPr>
      </w:pPr>
    </w:p>
    <w:p w:rsidR="00BD41EF" w:rsidRPr="00B95F23" w:rsidRDefault="00BD41EF" w:rsidP="00BD41E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0"/>
        <w:rPr>
          <w:rFonts w:ascii="Cambria" w:hAnsi="Cambria" w:cs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Field survey works in life science</w:t>
      </w:r>
    </w:p>
    <w:p w:rsidR="00BD41EF" w:rsidRPr="00111D8B" w:rsidRDefault="00BD41EF" w:rsidP="00BD41E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0"/>
        <w:rPr>
          <w:rFonts w:ascii="Cambria" w:hAnsi="Cambria" w:cs="Cambria"/>
          <w:sz w:val="22"/>
          <w:szCs w:val="22"/>
        </w:rPr>
      </w:pPr>
      <w:r w:rsidRPr="00111D8B">
        <w:rPr>
          <w:rFonts w:ascii="Cambria" w:hAnsi="Cambria" w:cs="Cambria"/>
          <w:sz w:val="22"/>
          <w:szCs w:val="22"/>
        </w:rPr>
        <w:t>Knowledge of Computer Applications.</w:t>
      </w:r>
    </w:p>
    <w:p w:rsidR="00BD41EF" w:rsidRPr="00111D8B" w:rsidRDefault="00BD41EF" w:rsidP="00BD41EF">
      <w:pPr>
        <w:pStyle w:val="ListParagraph"/>
        <w:autoSpaceDE w:val="0"/>
        <w:autoSpaceDN w:val="0"/>
        <w:adjustRightInd w:val="0"/>
        <w:ind w:left="1800"/>
        <w:rPr>
          <w:rFonts w:ascii="Cambria" w:hAnsi="Cambria" w:cs="Cambria"/>
          <w:sz w:val="22"/>
          <w:szCs w:val="22"/>
        </w:rPr>
      </w:pPr>
    </w:p>
    <w:p w:rsidR="00BD41EF" w:rsidRDefault="00BD41EF" w:rsidP="00BD41EF">
      <w:pPr>
        <w:tabs>
          <w:tab w:val="left" w:pos="1710"/>
        </w:tabs>
        <w:spacing w:line="240" w:lineRule="auto"/>
        <w:ind w:left="2160" w:hanging="720"/>
        <w:jc w:val="both"/>
        <w:rPr>
          <w:rFonts w:ascii="Cambria" w:hAnsi="Cambria" w:cs="Cambria"/>
        </w:rPr>
      </w:pPr>
      <w:r w:rsidRPr="00111D8B">
        <w:rPr>
          <w:rFonts w:ascii="Cambria" w:hAnsi="Cambria" w:cs="Cambria"/>
          <w:b/>
          <w:bCs/>
        </w:rPr>
        <w:t xml:space="preserve">Age </w:t>
      </w:r>
      <w:r>
        <w:rPr>
          <w:rFonts w:ascii="Cambria" w:hAnsi="Cambria" w:cs="Cambria"/>
        </w:rPr>
        <w:t>-</w:t>
      </w:r>
      <w:r>
        <w:rPr>
          <w:rFonts w:ascii="Cambria" w:hAnsi="Cambria" w:cs="Cambria"/>
        </w:rPr>
        <w:tab/>
        <w:t>28 years</w:t>
      </w:r>
    </w:p>
    <w:p w:rsidR="00BD41EF" w:rsidRPr="002C60F8" w:rsidRDefault="00BD41EF" w:rsidP="00BD41EF">
      <w:pPr>
        <w:spacing w:line="240" w:lineRule="auto"/>
        <w:ind w:left="720" w:hanging="720"/>
        <w:jc w:val="both"/>
        <w:rPr>
          <w:rFonts w:ascii="Cambria" w:hAnsi="Cambria" w:cs="Cambria"/>
        </w:rPr>
      </w:pPr>
      <w:r w:rsidRPr="00C96E2F">
        <w:rPr>
          <w:rFonts w:ascii="Cambria" w:hAnsi="Cambria" w:cs="Cambria"/>
          <w:b/>
          <w:bCs/>
        </w:rPr>
        <w:t>Note:</w:t>
      </w:r>
      <w:r>
        <w:rPr>
          <w:rFonts w:ascii="Cambria" w:hAnsi="Cambria" w:cs="Cambria"/>
        </w:rPr>
        <w:t xml:space="preserve">  </w:t>
      </w:r>
      <w:r w:rsidRPr="002C60F8">
        <w:rPr>
          <w:rFonts w:ascii="Cambria" w:hAnsi="Cambria" w:cs="Cambria"/>
        </w:rPr>
        <w:t xml:space="preserve">Interested candidates may go through the websites of ICMR (http:\\icmr.nic.in) or RMRC (http:\\rmrc.res.in) to acquire information on the areas of research and activities of the </w:t>
      </w:r>
      <w:r w:rsidR="00745AF6">
        <w:rPr>
          <w:rFonts w:ascii="Cambria" w:hAnsi="Cambria" w:cs="Cambria"/>
        </w:rPr>
        <w:t>C</w:t>
      </w:r>
      <w:r w:rsidRPr="002C60F8">
        <w:rPr>
          <w:rFonts w:ascii="Cambria" w:hAnsi="Cambria" w:cs="Cambria"/>
        </w:rPr>
        <w:t>entre.</w:t>
      </w:r>
    </w:p>
    <w:p w:rsidR="00BD41EF" w:rsidRDefault="00BD41EF" w:rsidP="00BD41EF">
      <w:pPr>
        <w:numPr>
          <w:ilvl w:val="0"/>
          <w:numId w:val="20"/>
        </w:numPr>
        <w:spacing w:line="240" w:lineRule="auto"/>
        <w:jc w:val="both"/>
        <w:rPr>
          <w:rFonts w:ascii="Cambria" w:hAnsi="Cambria" w:cs="Cambria"/>
          <w:sz w:val="20"/>
          <w:szCs w:val="20"/>
        </w:rPr>
      </w:pPr>
      <w:r w:rsidRPr="002C60F8">
        <w:rPr>
          <w:rFonts w:ascii="Cambria" w:hAnsi="Cambria" w:cs="Cambria"/>
        </w:rPr>
        <w:t xml:space="preserve">Age relaxation will be allowed to SC/ST/OBC candidates as per rules.  </w:t>
      </w:r>
      <w:r>
        <w:rPr>
          <w:rFonts w:ascii="Cambria" w:hAnsi="Cambria" w:cs="Cambria"/>
        </w:rPr>
        <w:t xml:space="preserve">The </w:t>
      </w:r>
      <w:r>
        <w:rPr>
          <w:rFonts w:ascii="Georgia" w:hAnsi="Georgia"/>
          <w:color w:val="333333"/>
        </w:rPr>
        <w:t xml:space="preserve">SC/ ST and ex-servicemen candidates can avail 5 years age relaxation, while OBC candidates can avail 3 years age relaxation. </w:t>
      </w:r>
      <w:r w:rsidRPr="002C60F8">
        <w:rPr>
          <w:rFonts w:ascii="Cambria" w:hAnsi="Cambria" w:cs="Cambria"/>
        </w:rPr>
        <w:t>Age is relaxable up to 5 years for Government servants in accordance with the instructions issued by the Department of Personal and Training from time to time in this regard</w:t>
      </w:r>
      <w:r w:rsidRPr="00C96E2F">
        <w:rPr>
          <w:rFonts w:ascii="Cambria" w:hAnsi="Cambria" w:cs="Cambria"/>
          <w:sz w:val="20"/>
          <w:szCs w:val="20"/>
        </w:rPr>
        <w:t>.</w:t>
      </w:r>
    </w:p>
    <w:p w:rsidR="005B0E8D" w:rsidRDefault="005B0E8D" w:rsidP="00BD41EF">
      <w:pPr>
        <w:numPr>
          <w:ilvl w:val="0"/>
          <w:numId w:val="20"/>
        </w:numPr>
        <w:spacing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</w:rPr>
        <w:t>I</w:t>
      </w:r>
      <w:r w:rsidRPr="005B0E8D">
        <w:rPr>
          <w:rFonts w:ascii="Cambria" w:hAnsi="Cambria" w:cs="Cambria"/>
        </w:rPr>
        <w:t xml:space="preserve">f suitable candidate </w:t>
      </w:r>
      <w:r w:rsidR="00745AF6">
        <w:rPr>
          <w:rFonts w:ascii="Cambria" w:hAnsi="Cambria" w:cs="Cambria"/>
        </w:rPr>
        <w:t>in the</w:t>
      </w:r>
      <w:r w:rsidR="00745AF6" w:rsidRPr="005B0E8D">
        <w:rPr>
          <w:rFonts w:ascii="Cambria" w:hAnsi="Cambria" w:cs="Cambria"/>
        </w:rPr>
        <w:t xml:space="preserve"> SC category </w:t>
      </w:r>
      <w:r w:rsidRPr="005B0E8D">
        <w:rPr>
          <w:rFonts w:ascii="Cambria" w:hAnsi="Cambria" w:cs="Cambria"/>
        </w:rPr>
        <w:t>is not available, candidates belonging to ST category will be considered</w:t>
      </w:r>
      <w:r>
        <w:rPr>
          <w:rFonts w:ascii="Cambria" w:hAnsi="Cambria" w:cs="Cambria"/>
          <w:sz w:val="20"/>
          <w:szCs w:val="20"/>
        </w:rPr>
        <w:t>.</w:t>
      </w:r>
    </w:p>
    <w:p w:rsidR="00BD41EF" w:rsidRDefault="00BD41EF" w:rsidP="00BD41EF">
      <w:pPr>
        <w:pStyle w:val="ListParagraph"/>
        <w:numPr>
          <w:ilvl w:val="0"/>
          <w:numId w:val="20"/>
        </w:numPr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Pr="00AB2131">
        <w:rPr>
          <w:rFonts w:ascii="Cambria" w:hAnsi="Cambria"/>
          <w:sz w:val="22"/>
          <w:szCs w:val="22"/>
        </w:rPr>
        <w:t xml:space="preserve">ge </w:t>
      </w:r>
      <w:r>
        <w:rPr>
          <w:rFonts w:ascii="Cambria" w:hAnsi="Cambria"/>
          <w:sz w:val="22"/>
          <w:szCs w:val="22"/>
        </w:rPr>
        <w:t>concession to the extent of service rendered in other research projects will also be admissible for experienced and skilled persons.</w:t>
      </w:r>
    </w:p>
    <w:p w:rsidR="00BD41EF" w:rsidRDefault="00BD41EF" w:rsidP="00BD41EF">
      <w:pPr>
        <w:pStyle w:val="ListParagraph"/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</w:p>
    <w:p w:rsidR="00BD41EF" w:rsidRPr="00AB2131" w:rsidRDefault="00BD41EF" w:rsidP="00BD41EF">
      <w:pPr>
        <w:pStyle w:val="ListParagraph"/>
        <w:numPr>
          <w:ilvl w:val="0"/>
          <w:numId w:val="20"/>
        </w:numPr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Selected candidate should be prepared to work anywhere in Andaman and Nicobar Islands, including Car Nicobar, Kamorta and Campbell Bay.</w:t>
      </w:r>
    </w:p>
    <w:p w:rsidR="00BD41EF" w:rsidRPr="00AB2131" w:rsidRDefault="00BD41EF" w:rsidP="00BD41EF">
      <w:pPr>
        <w:spacing w:line="240" w:lineRule="auto"/>
        <w:ind w:left="720"/>
        <w:jc w:val="both"/>
        <w:rPr>
          <w:rFonts w:ascii="Cambria" w:hAnsi="Cambria" w:cs="Cambria"/>
        </w:rPr>
      </w:pPr>
      <w:r w:rsidRPr="00AB2131">
        <w:rPr>
          <w:rFonts w:ascii="Cambria" w:hAnsi="Cambria" w:cs="Cambria"/>
        </w:rPr>
        <w:t xml:space="preserve"> </w:t>
      </w:r>
    </w:p>
    <w:p w:rsidR="00BD41EF" w:rsidRDefault="00BD41EF" w:rsidP="00BD41EF">
      <w:pPr>
        <w:spacing w:line="240" w:lineRule="auto"/>
        <w:ind w:left="720"/>
        <w:jc w:val="both"/>
        <w:rPr>
          <w:rFonts w:ascii="Cambria" w:hAnsi="Cambria" w:cs="Cambria"/>
          <w:sz w:val="20"/>
          <w:szCs w:val="20"/>
        </w:rPr>
      </w:pPr>
    </w:p>
    <w:p w:rsidR="00BD41EF" w:rsidRPr="00C96E2F" w:rsidRDefault="00BD41EF" w:rsidP="00BD41EF">
      <w:pPr>
        <w:pStyle w:val="NoSpacing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OIC (Admn)</w:t>
      </w:r>
    </w:p>
    <w:p w:rsidR="00BD41EF" w:rsidRDefault="00BD41EF" w:rsidP="00BD41EF">
      <w:pPr>
        <w:pStyle w:val="NoSpacing"/>
        <w:jc w:val="right"/>
        <w:rPr>
          <w:rFonts w:ascii="Cambria" w:hAnsi="Cambria" w:cs="Cambria"/>
        </w:rPr>
      </w:pPr>
      <w:r w:rsidRPr="002A1AD6">
        <w:rPr>
          <w:rFonts w:ascii="Cambria" w:hAnsi="Cambria" w:cs="Cambria"/>
        </w:rPr>
        <w:t>For</w:t>
      </w:r>
      <w:r>
        <w:rPr>
          <w:rFonts w:ascii="Cambria" w:hAnsi="Cambria" w:cs="Cambria"/>
        </w:rPr>
        <w:t xml:space="preserve"> Director</w:t>
      </w:r>
    </w:p>
    <w:p w:rsidR="00BD41EF" w:rsidRDefault="00BD41EF" w:rsidP="00BD41EF">
      <w:pPr>
        <w:pStyle w:val="NoSpacing"/>
        <w:jc w:val="right"/>
        <w:rPr>
          <w:rFonts w:ascii="Cambria" w:hAnsi="Cambria" w:cs="Cambria"/>
        </w:rPr>
      </w:pPr>
    </w:p>
    <w:p w:rsidR="00C65549" w:rsidRDefault="00C65549" w:rsidP="00BD41EF">
      <w:pPr>
        <w:pStyle w:val="NoSpacing"/>
        <w:jc w:val="right"/>
        <w:rPr>
          <w:rFonts w:ascii="Cambria" w:hAnsi="Cambria" w:cs="Cambria"/>
        </w:rPr>
      </w:pPr>
    </w:p>
    <w:p w:rsidR="00C65549" w:rsidRDefault="00C65549" w:rsidP="00BD41EF">
      <w:pPr>
        <w:pStyle w:val="NoSpacing"/>
        <w:jc w:val="right"/>
        <w:rPr>
          <w:rFonts w:ascii="Cambria" w:hAnsi="Cambria" w:cs="Cambria"/>
        </w:rPr>
      </w:pPr>
    </w:p>
    <w:p w:rsidR="00C65549" w:rsidRDefault="00C65549" w:rsidP="00BD41EF">
      <w:pPr>
        <w:pStyle w:val="NoSpacing"/>
        <w:jc w:val="right"/>
        <w:rPr>
          <w:rFonts w:ascii="Cambria" w:hAnsi="Cambria" w:cs="Cambria"/>
        </w:rPr>
      </w:pPr>
    </w:p>
    <w:p w:rsidR="00C65549" w:rsidRDefault="00745AF6" w:rsidP="00BD41EF">
      <w:pPr>
        <w:pStyle w:val="NoSpacing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br w:type="page"/>
      </w:r>
    </w:p>
    <w:p w:rsidR="00BD41EF" w:rsidRDefault="00BD41EF" w:rsidP="00BD41EF">
      <w:pPr>
        <w:pStyle w:val="NoSpacing"/>
        <w:jc w:val="right"/>
        <w:rPr>
          <w:rFonts w:ascii="Cambria" w:hAnsi="Cambria" w:cs="Cambria"/>
        </w:rPr>
      </w:pPr>
      <w:r>
        <w:rPr>
          <w:rFonts w:ascii="Cambria" w:hAnsi="Cambria" w:cs="Cambria"/>
          <w:noProof/>
          <w:lang w:val="en-US" w:bidi="hi-IN"/>
        </w:rPr>
        <w:pict>
          <v:rect id="_x0000_s1027" style="position:absolute;left:0;text-align:left;margin-left:397pt;margin-top:5.5pt;width:85pt;height:87.5pt;z-index:251657728">
            <v:textbox>
              <w:txbxContent>
                <w:p w:rsidR="00BD41EF" w:rsidRPr="00F95888" w:rsidRDefault="00BD41EF" w:rsidP="00BD41E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Self Attested Photo</w:t>
                  </w:r>
                </w:p>
              </w:txbxContent>
            </v:textbox>
          </v:rect>
        </w:pict>
      </w:r>
    </w:p>
    <w:p w:rsidR="00BD41EF" w:rsidRDefault="00BD41EF" w:rsidP="00BD41EF">
      <w:pPr>
        <w:pStyle w:val="NoSpacing"/>
        <w:jc w:val="right"/>
        <w:rPr>
          <w:rFonts w:ascii="Cambria" w:hAnsi="Cambria" w:cs="Cambria"/>
        </w:rPr>
      </w:pPr>
    </w:p>
    <w:p w:rsidR="00BD41EF" w:rsidRDefault="00BD41EF" w:rsidP="00BD41EF">
      <w:pPr>
        <w:pStyle w:val="NoSpacing"/>
        <w:jc w:val="right"/>
        <w:rPr>
          <w:rFonts w:ascii="Cambria" w:hAnsi="Cambria" w:cs="Cambria"/>
        </w:rPr>
      </w:pPr>
    </w:p>
    <w:p w:rsidR="00BD41EF" w:rsidRDefault="00BD41EF" w:rsidP="00BD41EF">
      <w:pPr>
        <w:pStyle w:val="NoSpacing"/>
        <w:jc w:val="right"/>
        <w:rPr>
          <w:rFonts w:ascii="Cambria" w:hAnsi="Cambria" w:cs="Cambria"/>
        </w:rPr>
      </w:pPr>
    </w:p>
    <w:p w:rsidR="00BD41EF" w:rsidRDefault="00BD41EF" w:rsidP="00BD41EF">
      <w:pPr>
        <w:pStyle w:val="NoSpacing"/>
        <w:jc w:val="right"/>
        <w:rPr>
          <w:rFonts w:ascii="Cambria" w:hAnsi="Cambria" w:cs="Cambria"/>
        </w:rPr>
      </w:pPr>
    </w:p>
    <w:p w:rsidR="00BD41EF" w:rsidRDefault="00D22331" w:rsidP="00BD41EF">
      <w:pPr>
        <w:jc w:val="center"/>
        <w:rPr>
          <w:b/>
          <w:caps/>
          <w:color w:val="FFFFFF"/>
          <w:sz w:val="20"/>
          <w:szCs w:val="28"/>
          <w:highlight w:val="black"/>
        </w:rPr>
      </w:pPr>
      <w:r>
        <w:rPr>
          <w:b/>
          <w:caps/>
          <w:color w:val="FFFFFF"/>
          <w:sz w:val="20"/>
          <w:szCs w:val="28"/>
          <w:highlight w:val="black"/>
        </w:rPr>
        <w:t xml:space="preserve">ICMR - </w:t>
      </w:r>
      <w:r w:rsidR="00BD41EF">
        <w:rPr>
          <w:b/>
          <w:caps/>
          <w:color w:val="FFFFFF"/>
          <w:sz w:val="20"/>
          <w:szCs w:val="28"/>
          <w:highlight w:val="black"/>
        </w:rPr>
        <w:t>REGIONAL MEDICAL RESEARCH CENTRE,</w:t>
      </w:r>
    </w:p>
    <w:p w:rsidR="00BD41EF" w:rsidRDefault="00BD41EF" w:rsidP="00BD41EF">
      <w:pPr>
        <w:jc w:val="center"/>
        <w:rPr>
          <w:b/>
          <w:caps/>
          <w:color w:val="FFFFFF"/>
          <w:sz w:val="20"/>
          <w:szCs w:val="28"/>
        </w:rPr>
      </w:pPr>
      <w:r>
        <w:rPr>
          <w:b/>
          <w:caps/>
          <w:color w:val="FFFFFF"/>
          <w:sz w:val="20"/>
          <w:szCs w:val="28"/>
          <w:highlight w:val="black"/>
        </w:rPr>
        <w:t>PORT BLAIR</w:t>
      </w:r>
    </w:p>
    <w:p w:rsidR="00BD41EF" w:rsidRDefault="00BD41EF" w:rsidP="00BD41EF">
      <w:pPr>
        <w:spacing w:line="360" w:lineRule="auto"/>
        <w:ind w:right="-154"/>
        <w:rPr>
          <w:b/>
          <w:caps/>
          <w:u w:val="single"/>
        </w:rPr>
      </w:pPr>
      <w:r>
        <w:rPr>
          <w:b/>
          <w:caps/>
        </w:rPr>
        <w:t xml:space="preserve">APPLICATION for THE POST OF: </w:t>
      </w:r>
      <w:r>
        <w:rPr>
          <w:b/>
          <w:caps/>
        </w:rPr>
        <w:tab/>
        <w:t xml:space="preserve"> </w:t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</w:p>
    <w:p w:rsidR="00BD41EF" w:rsidRDefault="00236B6F" w:rsidP="00BD41EF">
      <w:pPr>
        <w:tabs>
          <w:tab w:val="left" w:pos="3600"/>
        </w:tabs>
        <w:ind w:left="4320" w:hanging="4320"/>
        <w:rPr>
          <w:b/>
          <w:caps/>
          <w:sz w:val="28"/>
          <w:szCs w:val="28"/>
        </w:rPr>
      </w:pPr>
      <w:r>
        <w:rPr>
          <w:b/>
          <w:caps/>
        </w:rPr>
        <w:t xml:space="preserve">title of the </w:t>
      </w:r>
      <w:proofErr w:type="gramStart"/>
      <w:r>
        <w:rPr>
          <w:b/>
          <w:caps/>
        </w:rPr>
        <w:t xml:space="preserve">project </w:t>
      </w:r>
      <w:r w:rsidR="00BD41EF">
        <w:rPr>
          <w:b/>
          <w:caps/>
        </w:rPr>
        <w:t>:</w:t>
      </w:r>
      <w:proofErr w:type="gramEnd"/>
      <w:r w:rsidR="00BD41EF">
        <w:rPr>
          <w:b/>
          <w:caps/>
        </w:rPr>
        <w:t xml:space="preserve"> </w:t>
      </w:r>
      <w:r>
        <w:rPr>
          <w:b/>
          <w:caps/>
        </w:rPr>
        <w:t xml:space="preserve">   _________________________</w:t>
      </w:r>
      <w:r w:rsidR="00BD41EF">
        <w:rPr>
          <w:b/>
          <w:caps/>
          <w:u w:val="single"/>
        </w:rPr>
        <w:tab/>
      </w:r>
      <w:r w:rsidR="00BD41EF">
        <w:rPr>
          <w:b/>
          <w:caps/>
          <w:u w:val="single"/>
        </w:rPr>
        <w:tab/>
      </w:r>
      <w:r w:rsidR="00BD41EF">
        <w:rPr>
          <w:b/>
          <w:caps/>
          <w:u w:val="single"/>
        </w:rPr>
        <w:tab/>
      </w:r>
      <w:r w:rsidR="00BD41EF">
        <w:rPr>
          <w:b/>
          <w:caps/>
          <w:u w:val="single"/>
        </w:rPr>
        <w:tab/>
      </w:r>
      <w:r w:rsidR="00BD41EF">
        <w:rPr>
          <w:b/>
          <w:caps/>
          <w:u w:val="single"/>
        </w:rPr>
        <w:tab/>
      </w:r>
      <w:r w:rsidR="00BD41EF">
        <w:rPr>
          <w:b/>
          <w:caps/>
          <w:u w:val="single"/>
        </w:rPr>
        <w:tab/>
      </w:r>
    </w:p>
    <w:p w:rsidR="00BD41EF" w:rsidRDefault="00BD41EF" w:rsidP="00BD41EF">
      <w:pPr>
        <w:tabs>
          <w:tab w:val="left" w:pos="3600"/>
        </w:tabs>
        <w:spacing w:line="360" w:lineRule="auto"/>
        <w:ind w:left="4320" w:hanging="4320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ab/>
      </w:r>
      <w:r>
        <w:rPr>
          <w:caps/>
          <w:sz w:val="28"/>
          <w:szCs w:val="28"/>
          <w:u w:val="single"/>
        </w:rPr>
        <w:tab/>
      </w:r>
      <w:r>
        <w:rPr>
          <w:caps/>
          <w:sz w:val="28"/>
          <w:szCs w:val="28"/>
          <w:u w:val="single"/>
        </w:rPr>
        <w:tab/>
      </w:r>
      <w:r>
        <w:rPr>
          <w:caps/>
          <w:sz w:val="28"/>
          <w:szCs w:val="28"/>
          <w:u w:val="single"/>
        </w:rPr>
        <w:tab/>
      </w:r>
      <w:r>
        <w:rPr>
          <w:caps/>
          <w:sz w:val="28"/>
          <w:szCs w:val="28"/>
          <w:u w:val="single"/>
        </w:rPr>
        <w:tab/>
      </w:r>
      <w:r>
        <w:rPr>
          <w:caps/>
          <w:sz w:val="28"/>
          <w:szCs w:val="28"/>
          <w:u w:val="single"/>
        </w:rPr>
        <w:tab/>
      </w:r>
      <w:r>
        <w:rPr>
          <w:caps/>
          <w:sz w:val="28"/>
          <w:szCs w:val="28"/>
          <w:u w:val="single"/>
        </w:rPr>
        <w:tab/>
      </w:r>
      <w:r>
        <w:rPr>
          <w:caps/>
          <w:sz w:val="28"/>
          <w:szCs w:val="28"/>
          <w:u w:val="single"/>
        </w:rPr>
        <w:tab/>
      </w:r>
      <w:r>
        <w:rPr>
          <w:caps/>
          <w:sz w:val="28"/>
          <w:szCs w:val="28"/>
          <w:u w:val="single"/>
        </w:rPr>
        <w:tab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3"/>
        <w:gridCol w:w="2784"/>
        <w:gridCol w:w="10"/>
        <w:gridCol w:w="435"/>
        <w:gridCol w:w="2583"/>
        <w:gridCol w:w="42"/>
        <w:gridCol w:w="1453"/>
        <w:gridCol w:w="54"/>
        <w:gridCol w:w="1734"/>
      </w:tblGrid>
      <w:tr w:rsidR="00BD41EF" w:rsidTr="00BD41EF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17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the Applicant</w:t>
            </w:r>
          </w:p>
        </w:tc>
        <w:tc>
          <w:tcPr>
            <w:tcW w:w="6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BD41EF" w:rsidTr="00BD41EF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17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Father’s/Husband’s name</w:t>
            </w:r>
          </w:p>
        </w:tc>
        <w:tc>
          <w:tcPr>
            <w:tcW w:w="6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BD41EF" w:rsidTr="00BD41EF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17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Sex</w:t>
            </w:r>
          </w:p>
        </w:tc>
        <w:tc>
          <w:tcPr>
            <w:tcW w:w="6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BD41EF" w:rsidTr="00BD41EF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17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Birth</w:t>
            </w:r>
          </w:p>
        </w:tc>
        <w:tc>
          <w:tcPr>
            <w:tcW w:w="6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BD41EF" w:rsidTr="00BD41EF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17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Category</w:t>
            </w:r>
            <w:r w:rsidR="00236B6F">
              <w:rPr>
                <w:b/>
                <w:sz w:val="22"/>
                <w:szCs w:val="22"/>
              </w:rPr>
              <w:t xml:space="preserve"> </w:t>
            </w:r>
            <w:r w:rsidR="00236B6F" w:rsidRPr="00236B6F">
              <w:rPr>
                <w:b/>
                <w:sz w:val="18"/>
                <w:szCs w:val="18"/>
              </w:rPr>
              <w:t>(Gen/OBC/SC/ST)</w:t>
            </w:r>
          </w:p>
        </w:tc>
        <w:tc>
          <w:tcPr>
            <w:tcW w:w="6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BD41EF" w:rsidTr="00BD41EF"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      QUALIFICATION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UNIV./Board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Percentage/ Div.</w:t>
            </w:r>
          </w:p>
        </w:tc>
      </w:tr>
      <w:tr w:rsidR="00BD41EF" w:rsidTr="00BD41EF"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BD41EF" w:rsidTr="00BD41EF"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BD41EF" w:rsidTr="00BD41EF"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BD41EF" w:rsidTr="00BD41EF">
        <w:trPr>
          <w:tblHeader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1EF" w:rsidRDefault="005B0E8D" w:rsidP="005B0E8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D41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Berlin Sans FB" w:hAnsi="Berlin Sans FB"/>
              </w:rPr>
            </w:pPr>
            <w:r>
              <w:rPr>
                <w:rFonts w:ascii="Berlin Sans FB" w:hAnsi="Berlin Sans FB"/>
                <w:caps/>
              </w:rPr>
              <w:t>Related</w:t>
            </w:r>
            <w:r>
              <w:rPr>
                <w:rFonts w:ascii="Berlin Sans FB" w:hAnsi="Berlin Sans FB"/>
              </w:rPr>
              <w:t xml:space="preserve"> </w:t>
            </w:r>
            <w:r>
              <w:rPr>
                <w:rFonts w:ascii="Berlin Sans FB" w:hAnsi="Berlin Sans FB"/>
                <w:caps/>
              </w:rPr>
              <w:t>working</w:t>
            </w:r>
            <w:r>
              <w:rPr>
                <w:rFonts w:ascii="Berlin Sans FB" w:hAnsi="Berlin Sans FB"/>
              </w:rPr>
              <w:t xml:space="preserve"> EXPERIENCE, IF ANY</w:t>
            </w:r>
          </w:p>
        </w:tc>
      </w:tr>
      <w:tr w:rsidR="00BD41EF" w:rsidTr="00BD41EF">
        <w:trPr>
          <w:tblHeader/>
        </w:trPr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the post held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the department/institution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 of working</w:t>
            </w:r>
          </w:p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-1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From</w:t>
            </w:r>
            <w:r>
              <w:rPr>
                <w:b/>
                <w:sz w:val="22"/>
                <w:szCs w:val="22"/>
              </w:rPr>
              <w:tab/>
              <w:t xml:space="preserve">  </w:t>
            </w:r>
            <w:r>
              <w:rPr>
                <w:b/>
                <w:sz w:val="22"/>
                <w:szCs w:val="22"/>
              </w:rPr>
              <w:tab/>
              <w:t>To</w:t>
            </w:r>
          </w:p>
        </w:tc>
      </w:tr>
      <w:tr w:rsidR="00BD41EF" w:rsidTr="00BD41EF"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</w:p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</w:p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BD41EF" w:rsidTr="00BD41EF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9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Any other details</w:t>
            </w:r>
          </w:p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</w:p>
        </w:tc>
      </w:tr>
      <w:tr w:rsidR="00BD41EF" w:rsidTr="00BD41EF">
        <w:tc>
          <w:tcPr>
            <w:tcW w:w="9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BD41EF" w:rsidTr="00BD41EF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9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 for correspondence</w:t>
            </w:r>
          </w:p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</w:p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</w:p>
        </w:tc>
      </w:tr>
      <w:tr w:rsidR="00BD41EF" w:rsidTr="00BD41EF">
        <w:tc>
          <w:tcPr>
            <w:tcW w:w="9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BD41EF" w:rsidTr="00BD41EF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B7" w:rsidRDefault="00BD41EF" w:rsidP="001B61B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Telephone</w:t>
            </w:r>
            <w:r w:rsidR="001B61B7">
              <w:rPr>
                <w:b/>
                <w:sz w:val="22"/>
                <w:szCs w:val="22"/>
              </w:rPr>
              <w:t>/</w:t>
            </w:r>
          </w:p>
          <w:p w:rsidR="001B61B7" w:rsidRDefault="00BD41EF" w:rsidP="001B61B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Mobile No</w:t>
            </w:r>
            <w:r w:rsidR="001B61B7">
              <w:rPr>
                <w:b/>
                <w:sz w:val="22"/>
                <w:szCs w:val="22"/>
              </w:rPr>
              <w:t>/</w:t>
            </w:r>
          </w:p>
          <w:p w:rsidR="00BD41EF" w:rsidRDefault="00236B6F" w:rsidP="001B61B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</w:t>
            </w:r>
            <w:r w:rsidR="00BD41EF">
              <w:rPr>
                <w:b/>
                <w:sz w:val="22"/>
                <w:szCs w:val="22"/>
              </w:rPr>
              <w:t>, if any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</w:p>
          <w:p w:rsidR="00BD41EF" w:rsidRDefault="00BD41EF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</w:p>
          <w:p w:rsidR="001B61B7" w:rsidRDefault="001B61B7" w:rsidP="00BD41E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</w:tbl>
    <w:p w:rsidR="001B61B7" w:rsidRDefault="001B61B7" w:rsidP="00BD41EF">
      <w:pPr>
        <w:ind w:left="720" w:right="180" w:hanging="720"/>
        <w:jc w:val="right"/>
        <w:rPr>
          <w:b/>
        </w:rPr>
      </w:pPr>
    </w:p>
    <w:p w:rsidR="00BD41EF" w:rsidRDefault="00BD41EF" w:rsidP="00BD41EF">
      <w:pPr>
        <w:ind w:left="720" w:right="180" w:hanging="720"/>
        <w:jc w:val="right"/>
        <w:rPr>
          <w:b/>
        </w:rPr>
      </w:pPr>
      <w:r>
        <w:rPr>
          <w:b/>
        </w:rPr>
        <w:t>Signature ………………………….</w:t>
      </w:r>
    </w:p>
    <w:p w:rsidR="00BD41EF" w:rsidRPr="002A1AD6" w:rsidRDefault="00BD41EF" w:rsidP="00BD41EF">
      <w:pPr>
        <w:tabs>
          <w:tab w:val="left" w:pos="180"/>
        </w:tabs>
        <w:ind w:left="270"/>
        <w:rPr>
          <w:rFonts w:ascii="Cambria" w:hAnsi="Cambria" w:cs="Cambria"/>
        </w:rPr>
      </w:pPr>
      <w:r>
        <w:rPr>
          <w:b/>
        </w:rPr>
        <w:t>Date ……/……</w:t>
      </w:r>
      <w:proofErr w:type="gramStart"/>
      <w:r>
        <w:rPr>
          <w:b/>
        </w:rPr>
        <w:t>./</w:t>
      </w:r>
      <w:proofErr w:type="gramEnd"/>
      <w:r>
        <w:rPr>
          <w:b/>
        </w:rPr>
        <w:t>………………..</w:t>
      </w:r>
    </w:p>
    <w:p w:rsidR="00B47557" w:rsidRPr="002A1AD6" w:rsidRDefault="00B47557" w:rsidP="00C65549">
      <w:pPr>
        <w:pStyle w:val="ListParagraph"/>
        <w:ind w:left="3240" w:right="-7"/>
        <w:jc w:val="both"/>
        <w:rPr>
          <w:rFonts w:ascii="Cambria" w:hAnsi="Cambria" w:cs="Cambria"/>
        </w:rPr>
      </w:pPr>
    </w:p>
    <w:sectPr w:rsidR="00B47557" w:rsidRPr="002A1AD6" w:rsidSect="0039221E">
      <w:pgSz w:w="11906" w:h="16838"/>
      <w:pgMar w:top="432" w:right="922" w:bottom="43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94AB0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E17F7"/>
    <w:multiLevelType w:val="hybridMultilevel"/>
    <w:tmpl w:val="8D0EF03C"/>
    <w:lvl w:ilvl="0" w:tplc="C53657B0">
      <w:start w:val="1"/>
      <w:numFmt w:val="upperRoman"/>
      <w:lvlText w:val="%1)"/>
      <w:lvlJc w:val="left"/>
      <w:pPr>
        <w:ind w:left="5400" w:hanging="720"/>
      </w:pPr>
      <w:rPr>
        <w:rFonts w:ascii="Calibri" w:hAnsi="Calibri" w:cs="Calibri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>
    <w:nsid w:val="09442F5B"/>
    <w:multiLevelType w:val="hybridMultilevel"/>
    <w:tmpl w:val="02C0DE0E"/>
    <w:lvl w:ilvl="0" w:tplc="087850FA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70662A"/>
    <w:multiLevelType w:val="hybridMultilevel"/>
    <w:tmpl w:val="0DBE7ECE"/>
    <w:lvl w:ilvl="0" w:tplc="76BEDBA0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4326B96"/>
    <w:multiLevelType w:val="hybridMultilevel"/>
    <w:tmpl w:val="33861E2E"/>
    <w:lvl w:ilvl="0" w:tplc="1760183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1347C"/>
    <w:multiLevelType w:val="hybridMultilevel"/>
    <w:tmpl w:val="7CAAF5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1F3492"/>
    <w:multiLevelType w:val="hybridMultilevel"/>
    <w:tmpl w:val="EC28515A"/>
    <w:lvl w:ilvl="0" w:tplc="40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cs="Wingdings" w:hint="default"/>
      </w:rPr>
    </w:lvl>
    <w:lvl w:ilvl="1" w:tplc="40090019">
      <w:start w:val="1"/>
      <w:numFmt w:val="lowerLetter"/>
      <w:lvlText w:val="%2."/>
      <w:lvlJc w:val="left"/>
      <w:pPr>
        <w:ind w:left="3690" w:hanging="360"/>
      </w:pPr>
    </w:lvl>
    <w:lvl w:ilvl="2" w:tplc="4009001B">
      <w:start w:val="1"/>
      <w:numFmt w:val="lowerRoman"/>
      <w:lvlText w:val="%3."/>
      <w:lvlJc w:val="right"/>
      <w:pPr>
        <w:ind w:left="4410" w:hanging="180"/>
      </w:pPr>
    </w:lvl>
    <w:lvl w:ilvl="3" w:tplc="4009000F">
      <w:start w:val="1"/>
      <w:numFmt w:val="decimal"/>
      <w:lvlText w:val="%4."/>
      <w:lvlJc w:val="left"/>
      <w:pPr>
        <w:ind w:left="5130" w:hanging="360"/>
      </w:pPr>
    </w:lvl>
    <w:lvl w:ilvl="4" w:tplc="40090019">
      <w:start w:val="1"/>
      <w:numFmt w:val="lowerLetter"/>
      <w:lvlText w:val="%5."/>
      <w:lvlJc w:val="left"/>
      <w:pPr>
        <w:ind w:left="5850" w:hanging="360"/>
      </w:pPr>
    </w:lvl>
    <w:lvl w:ilvl="5" w:tplc="4009001B">
      <w:start w:val="1"/>
      <w:numFmt w:val="lowerRoman"/>
      <w:lvlText w:val="%6."/>
      <w:lvlJc w:val="right"/>
      <w:pPr>
        <w:ind w:left="6570" w:hanging="180"/>
      </w:pPr>
    </w:lvl>
    <w:lvl w:ilvl="6" w:tplc="4009000F">
      <w:start w:val="1"/>
      <w:numFmt w:val="decimal"/>
      <w:lvlText w:val="%7."/>
      <w:lvlJc w:val="left"/>
      <w:pPr>
        <w:ind w:left="7290" w:hanging="360"/>
      </w:pPr>
    </w:lvl>
    <w:lvl w:ilvl="7" w:tplc="40090019">
      <w:start w:val="1"/>
      <w:numFmt w:val="lowerLetter"/>
      <w:lvlText w:val="%8."/>
      <w:lvlJc w:val="left"/>
      <w:pPr>
        <w:ind w:left="8010" w:hanging="360"/>
      </w:pPr>
    </w:lvl>
    <w:lvl w:ilvl="8" w:tplc="4009001B">
      <w:start w:val="1"/>
      <w:numFmt w:val="lowerRoman"/>
      <w:lvlText w:val="%9."/>
      <w:lvlJc w:val="right"/>
      <w:pPr>
        <w:ind w:left="8730" w:hanging="180"/>
      </w:pPr>
    </w:lvl>
  </w:abstractNum>
  <w:abstractNum w:abstractNumId="7">
    <w:nsid w:val="29A72C37"/>
    <w:multiLevelType w:val="hybridMultilevel"/>
    <w:tmpl w:val="2990D854"/>
    <w:lvl w:ilvl="0" w:tplc="66263C2E">
      <w:start w:val="2"/>
      <w:numFmt w:val="upperRoman"/>
      <w:lvlText w:val="%1)"/>
      <w:lvlJc w:val="left"/>
      <w:pPr>
        <w:ind w:left="4562" w:hanging="720"/>
      </w:pPr>
      <w:rPr>
        <w:rFonts w:ascii="Cambria" w:hAnsi="Cambria" w:hint="default"/>
        <w:b/>
        <w:i/>
        <w:sz w:val="22"/>
      </w:rPr>
    </w:lvl>
    <w:lvl w:ilvl="1" w:tplc="40090019" w:tentative="1">
      <w:start w:val="1"/>
      <w:numFmt w:val="lowerLetter"/>
      <w:lvlText w:val="%2."/>
      <w:lvlJc w:val="left"/>
      <w:pPr>
        <w:ind w:left="4922" w:hanging="360"/>
      </w:pPr>
    </w:lvl>
    <w:lvl w:ilvl="2" w:tplc="4009001B" w:tentative="1">
      <w:start w:val="1"/>
      <w:numFmt w:val="lowerRoman"/>
      <w:lvlText w:val="%3."/>
      <w:lvlJc w:val="right"/>
      <w:pPr>
        <w:ind w:left="5642" w:hanging="180"/>
      </w:pPr>
    </w:lvl>
    <w:lvl w:ilvl="3" w:tplc="4009000F" w:tentative="1">
      <w:start w:val="1"/>
      <w:numFmt w:val="decimal"/>
      <w:lvlText w:val="%4."/>
      <w:lvlJc w:val="left"/>
      <w:pPr>
        <w:ind w:left="6362" w:hanging="360"/>
      </w:pPr>
    </w:lvl>
    <w:lvl w:ilvl="4" w:tplc="40090019" w:tentative="1">
      <w:start w:val="1"/>
      <w:numFmt w:val="lowerLetter"/>
      <w:lvlText w:val="%5."/>
      <w:lvlJc w:val="left"/>
      <w:pPr>
        <w:ind w:left="7082" w:hanging="360"/>
      </w:pPr>
    </w:lvl>
    <w:lvl w:ilvl="5" w:tplc="4009001B" w:tentative="1">
      <w:start w:val="1"/>
      <w:numFmt w:val="lowerRoman"/>
      <w:lvlText w:val="%6."/>
      <w:lvlJc w:val="right"/>
      <w:pPr>
        <w:ind w:left="7802" w:hanging="180"/>
      </w:pPr>
    </w:lvl>
    <w:lvl w:ilvl="6" w:tplc="4009000F" w:tentative="1">
      <w:start w:val="1"/>
      <w:numFmt w:val="decimal"/>
      <w:lvlText w:val="%7."/>
      <w:lvlJc w:val="left"/>
      <w:pPr>
        <w:ind w:left="8522" w:hanging="360"/>
      </w:pPr>
    </w:lvl>
    <w:lvl w:ilvl="7" w:tplc="40090019" w:tentative="1">
      <w:start w:val="1"/>
      <w:numFmt w:val="lowerLetter"/>
      <w:lvlText w:val="%8."/>
      <w:lvlJc w:val="left"/>
      <w:pPr>
        <w:ind w:left="9242" w:hanging="360"/>
      </w:pPr>
    </w:lvl>
    <w:lvl w:ilvl="8" w:tplc="4009001B" w:tentative="1">
      <w:start w:val="1"/>
      <w:numFmt w:val="lowerRoman"/>
      <w:lvlText w:val="%9."/>
      <w:lvlJc w:val="right"/>
      <w:pPr>
        <w:ind w:left="9962" w:hanging="180"/>
      </w:pPr>
    </w:lvl>
  </w:abstractNum>
  <w:abstractNum w:abstractNumId="8">
    <w:nsid w:val="2D890EB2"/>
    <w:multiLevelType w:val="hybridMultilevel"/>
    <w:tmpl w:val="176E4512"/>
    <w:lvl w:ilvl="0" w:tplc="AD94AEF8">
      <w:start w:val="1"/>
      <w:numFmt w:val="lowerRoman"/>
      <w:lvlText w:val="(%1.)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992293"/>
    <w:multiLevelType w:val="hybridMultilevel"/>
    <w:tmpl w:val="03F2B178"/>
    <w:lvl w:ilvl="0" w:tplc="184EAFC0">
      <w:start w:val="2"/>
      <w:numFmt w:val="bullet"/>
      <w:lvlText w:val=""/>
      <w:lvlJc w:val="left"/>
      <w:pPr>
        <w:ind w:left="1710" w:hanging="360"/>
      </w:pPr>
      <w:rPr>
        <w:rFonts w:ascii="Symbol" w:eastAsia="Times New Roman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3D716487"/>
    <w:multiLevelType w:val="hybridMultilevel"/>
    <w:tmpl w:val="176E4512"/>
    <w:lvl w:ilvl="0" w:tplc="AD94AEF8">
      <w:start w:val="1"/>
      <w:numFmt w:val="lowerRoman"/>
      <w:lvlText w:val="(%1.)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5C297E"/>
    <w:multiLevelType w:val="hybridMultilevel"/>
    <w:tmpl w:val="244E15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963D58"/>
    <w:multiLevelType w:val="hybridMultilevel"/>
    <w:tmpl w:val="8618E632"/>
    <w:lvl w:ilvl="0" w:tplc="CF903D6E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7563F"/>
    <w:multiLevelType w:val="hybridMultilevel"/>
    <w:tmpl w:val="D5907DF4"/>
    <w:lvl w:ilvl="0" w:tplc="40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4">
    <w:nsid w:val="4B763D58"/>
    <w:multiLevelType w:val="hybridMultilevel"/>
    <w:tmpl w:val="0CCEA6D6"/>
    <w:lvl w:ilvl="0" w:tplc="9C144014">
      <w:start w:val="3"/>
      <w:numFmt w:val="upperRoman"/>
      <w:lvlText w:val="%1)"/>
      <w:lvlJc w:val="left"/>
      <w:pPr>
        <w:ind w:left="720" w:hanging="720"/>
      </w:pPr>
      <w:rPr>
        <w:rFonts w:ascii="Calibri" w:hAnsi="Calibri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-3240" w:hanging="360"/>
      </w:pPr>
    </w:lvl>
    <w:lvl w:ilvl="2" w:tplc="0409001B" w:tentative="1">
      <w:start w:val="1"/>
      <w:numFmt w:val="lowerRoman"/>
      <w:lvlText w:val="%3."/>
      <w:lvlJc w:val="right"/>
      <w:pPr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15">
    <w:nsid w:val="54533AD2"/>
    <w:multiLevelType w:val="hybridMultilevel"/>
    <w:tmpl w:val="815C2308"/>
    <w:lvl w:ilvl="0" w:tplc="42DE9B98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26C32"/>
    <w:multiLevelType w:val="hybridMultilevel"/>
    <w:tmpl w:val="1EB0A20E"/>
    <w:lvl w:ilvl="0" w:tplc="6890DC1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CFD30D1"/>
    <w:multiLevelType w:val="hybridMultilevel"/>
    <w:tmpl w:val="0664A2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aps w:val="0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06AFC"/>
    <w:multiLevelType w:val="hybridMultilevel"/>
    <w:tmpl w:val="86C6D79A"/>
    <w:lvl w:ilvl="0" w:tplc="A524E910">
      <w:start w:val="8"/>
      <w:numFmt w:val="upperRoman"/>
      <w:lvlText w:val="%1."/>
      <w:lvlJc w:val="left"/>
      <w:pPr>
        <w:ind w:left="1080" w:hanging="720"/>
      </w:pPr>
      <w:rPr>
        <w:rFonts w:ascii="Cambria" w:hAnsi="Cambria" w:cs="Cambria"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25F41"/>
    <w:multiLevelType w:val="hybridMultilevel"/>
    <w:tmpl w:val="A02057EE"/>
    <w:lvl w:ilvl="0" w:tplc="AD94AEF8">
      <w:start w:val="1"/>
      <w:numFmt w:val="lowerRoman"/>
      <w:lvlText w:val="(%1.)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1F2F43"/>
    <w:multiLevelType w:val="hybridMultilevel"/>
    <w:tmpl w:val="8618E632"/>
    <w:lvl w:ilvl="0" w:tplc="CF903D6E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543DD"/>
    <w:multiLevelType w:val="hybridMultilevel"/>
    <w:tmpl w:val="A02057EE"/>
    <w:lvl w:ilvl="0" w:tplc="AD94AEF8">
      <w:start w:val="1"/>
      <w:numFmt w:val="lowerRoman"/>
      <w:lvlText w:val="(%1.)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4"/>
  </w:num>
  <w:num w:numId="5">
    <w:abstractNumId w:val="12"/>
  </w:num>
  <w:num w:numId="6">
    <w:abstractNumId w:val="8"/>
  </w:num>
  <w:num w:numId="7">
    <w:abstractNumId w:val="21"/>
  </w:num>
  <w:num w:numId="8">
    <w:abstractNumId w:val="10"/>
  </w:num>
  <w:num w:numId="9">
    <w:abstractNumId w:val="19"/>
  </w:num>
  <w:num w:numId="10">
    <w:abstractNumId w:val="1"/>
  </w:num>
  <w:num w:numId="11">
    <w:abstractNumId w:val="3"/>
  </w:num>
  <w:num w:numId="12">
    <w:abstractNumId w:val="2"/>
  </w:num>
  <w:num w:numId="13">
    <w:abstractNumId w:val="9"/>
  </w:num>
  <w:num w:numId="14">
    <w:abstractNumId w:val="5"/>
  </w:num>
  <w:num w:numId="15">
    <w:abstractNumId w:val="18"/>
  </w:num>
  <w:num w:numId="16">
    <w:abstractNumId w:val="0"/>
    <w:lvlOverride w:ilv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  <w:num w:numId="20">
    <w:abstractNumId w:val="11"/>
  </w:num>
  <w:num w:numId="21">
    <w:abstractNumId w:val="1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doNotHyphenateCaps/>
  <w:characterSpacingControl w:val="doNotCompress"/>
  <w:doNotValidateAgainstSchema/>
  <w:doNotDemarcateInvalidXml/>
  <w:compat/>
  <w:rsids>
    <w:rsidRoot w:val="002A1AD6"/>
    <w:rsid w:val="00005B83"/>
    <w:rsid w:val="00012B82"/>
    <w:rsid w:val="00015099"/>
    <w:rsid w:val="00027ABD"/>
    <w:rsid w:val="0003113F"/>
    <w:rsid w:val="00037524"/>
    <w:rsid w:val="0005058A"/>
    <w:rsid w:val="00052BCB"/>
    <w:rsid w:val="00055321"/>
    <w:rsid w:val="00074FCD"/>
    <w:rsid w:val="00081F1B"/>
    <w:rsid w:val="0008595E"/>
    <w:rsid w:val="00095D72"/>
    <w:rsid w:val="000A2508"/>
    <w:rsid w:val="000A78C2"/>
    <w:rsid w:val="000B795A"/>
    <w:rsid w:val="000C1457"/>
    <w:rsid w:val="000C2837"/>
    <w:rsid w:val="00101BE6"/>
    <w:rsid w:val="001047BE"/>
    <w:rsid w:val="00111D8B"/>
    <w:rsid w:val="00121523"/>
    <w:rsid w:val="0013683D"/>
    <w:rsid w:val="00150589"/>
    <w:rsid w:val="00160DF1"/>
    <w:rsid w:val="00161426"/>
    <w:rsid w:val="00171BE1"/>
    <w:rsid w:val="00172351"/>
    <w:rsid w:val="00181AC5"/>
    <w:rsid w:val="0018280B"/>
    <w:rsid w:val="00183ED5"/>
    <w:rsid w:val="00185593"/>
    <w:rsid w:val="00185AA5"/>
    <w:rsid w:val="00190ADE"/>
    <w:rsid w:val="001B2128"/>
    <w:rsid w:val="001B56CA"/>
    <w:rsid w:val="001B61B7"/>
    <w:rsid w:val="001B6457"/>
    <w:rsid w:val="001C093E"/>
    <w:rsid w:val="001C1B8F"/>
    <w:rsid w:val="001C6C82"/>
    <w:rsid w:val="001D6659"/>
    <w:rsid w:val="001F7DDF"/>
    <w:rsid w:val="00201236"/>
    <w:rsid w:val="00201F09"/>
    <w:rsid w:val="00203BDC"/>
    <w:rsid w:val="002050C9"/>
    <w:rsid w:val="002112B5"/>
    <w:rsid w:val="00216E36"/>
    <w:rsid w:val="0022491D"/>
    <w:rsid w:val="00226C38"/>
    <w:rsid w:val="00230AA4"/>
    <w:rsid w:val="00236B6F"/>
    <w:rsid w:val="00240653"/>
    <w:rsid w:val="00254BC4"/>
    <w:rsid w:val="00256DDC"/>
    <w:rsid w:val="00266B0D"/>
    <w:rsid w:val="00272532"/>
    <w:rsid w:val="00282E95"/>
    <w:rsid w:val="002948B9"/>
    <w:rsid w:val="0029790F"/>
    <w:rsid w:val="002A148B"/>
    <w:rsid w:val="002A1AD6"/>
    <w:rsid w:val="002B37C9"/>
    <w:rsid w:val="002B3FA7"/>
    <w:rsid w:val="002B415A"/>
    <w:rsid w:val="002C168A"/>
    <w:rsid w:val="002C60F8"/>
    <w:rsid w:val="002F15D9"/>
    <w:rsid w:val="0030216C"/>
    <w:rsid w:val="00316BCE"/>
    <w:rsid w:val="00317582"/>
    <w:rsid w:val="0032662D"/>
    <w:rsid w:val="0032763A"/>
    <w:rsid w:val="0033591D"/>
    <w:rsid w:val="00336180"/>
    <w:rsid w:val="00357E86"/>
    <w:rsid w:val="00377601"/>
    <w:rsid w:val="00384AA5"/>
    <w:rsid w:val="0039221E"/>
    <w:rsid w:val="00394638"/>
    <w:rsid w:val="003A133E"/>
    <w:rsid w:val="003A4F01"/>
    <w:rsid w:val="003A56BC"/>
    <w:rsid w:val="003A6861"/>
    <w:rsid w:val="003B1A40"/>
    <w:rsid w:val="003B7ADA"/>
    <w:rsid w:val="003C26C5"/>
    <w:rsid w:val="003C45E1"/>
    <w:rsid w:val="003D3AF1"/>
    <w:rsid w:val="003E264D"/>
    <w:rsid w:val="003E4961"/>
    <w:rsid w:val="003F4679"/>
    <w:rsid w:val="00410372"/>
    <w:rsid w:val="0041197D"/>
    <w:rsid w:val="00422DDF"/>
    <w:rsid w:val="004264D1"/>
    <w:rsid w:val="00426A94"/>
    <w:rsid w:val="00433888"/>
    <w:rsid w:val="00442491"/>
    <w:rsid w:val="00461CB7"/>
    <w:rsid w:val="0046289F"/>
    <w:rsid w:val="004753ED"/>
    <w:rsid w:val="004901A8"/>
    <w:rsid w:val="004A1267"/>
    <w:rsid w:val="004A3432"/>
    <w:rsid w:val="004C477F"/>
    <w:rsid w:val="004E4799"/>
    <w:rsid w:val="004E54C5"/>
    <w:rsid w:val="004F13DC"/>
    <w:rsid w:val="004F5C10"/>
    <w:rsid w:val="0051026B"/>
    <w:rsid w:val="00514458"/>
    <w:rsid w:val="005213E6"/>
    <w:rsid w:val="0052758E"/>
    <w:rsid w:val="00537281"/>
    <w:rsid w:val="00537D5B"/>
    <w:rsid w:val="00553501"/>
    <w:rsid w:val="005535D0"/>
    <w:rsid w:val="005641E7"/>
    <w:rsid w:val="005769D6"/>
    <w:rsid w:val="00586457"/>
    <w:rsid w:val="005976FF"/>
    <w:rsid w:val="005B0C76"/>
    <w:rsid w:val="005B0E8D"/>
    <w:rsid w:val="005C3702"/>
    <w:rsid w:val="005E0A03"/>
    <w:rsid w:val="005E5536"/>
    <w:rsid w:val="005F317A"/>
    <w:rsid w:val="006025A5"/>
    <w:rsid w:val="006232E0"/>
    <w:rsid w:val="00627DE1"/>
    <w:rsid w:val="00631AA0"/>
    <w:rsid w:val="006375D0"/>
    <w:rsid w:val="00651399"/>
    <w:rsid w:val="00664547"/>
    <w:rsid w:val="00667B18"/>
    <w:rsid w:val="00674C3E"/>
    <w:rsid w:val="006750AE"/>
    <w:rsid w:val="00681403"/>
    <w:rsid w:val="00684973"/>
    <w:rsid w:val="00685BDE"/>
    <w:rsid w:val="00691636"/>
    <w:rsid w:val="00696DE2"/>
    <w:rsid w:val="006A7C77"/>
    <w:rsid w:val="006C3A80"/>
    <w:rsid w:val="006C4277"/>
    <w:rsid w:val="006D1594"/>
    <w:rsid w:val="006E234E"/>
    <w:rsid w:val="0070110A"/>
    <w:rsid w:val="00707D65"/>
    <w:rsid w:val="00710378"/>
    <w:rsid w:val="007119E6"/>
    <w:rsid w:val="00711BD5"/>
    <w:rsid w:val="00714395"/>
    <w:rsid w:val="00714A7C"/>
    <w:rsid w:val="00724880"/>
    <w:rsid w:val="0073337D"/>
    <w:rsid w:val="00745AF6"/>
    <w:rsid w:val="00752C2B"/>
    <w:rsid w:val="00755BE5"/>
    <w:rsid w:val="00760F50"/>
    <w:rsid w:val="00776C15"/>
    <w:rsid w:val="007914E1"/>
    <w:rsid w:val="00797B19"/>
    <w:rsid w:val="00797F53"/>
    <w:rsid w:val="007A2A68"/>
    <w:rsid w:val="007A4F89"/>
    <w:rsid w:val="007B1CEB"/>
    <w:rsid w:val="007B1E45"/>
    <w:rsid w:val="007B4228"/>
    <w:rsid w:val="007B4C60"/>
    <w:rsid w:val="007C3B17"/>
    <w:rsid w:val="007C657F"/>
    <w:rsid w:val="007D223E"/>
    <w:rsid w:val="007D31EB"/>
    <w:rsid w:val="007E1A5C"/>
    <w:rsid w:val="007E1A71"/>
    <w:rsid w:val="007E32BB"/>
    <w:rsid w:val="008028A0"/>
    <w:rsid w:val="00802B56"/>
    <w:rsid w:val="00814DE0"/>
    <w:rsid w:val="00825877"/>
    <w:rsid w:val="00826361"/>
    <w:rsid w:val="008378A5"/>
    <w:rsid w:val="00842BAF"/>
    <w:rsid w:val="0085311D"/>
    <w:rsid w:val="00857F44"/>
    <w:rsid w:val="0086691E"/>
    <w:rsid w:val="00872E3C"/>
    <w:rsid w:val="008746D1"/>
    <w:rsid w:val="008766F0"/>
    <w:rsid w:val="00882747"/>
    <w:rsid w:val="00887298"/>
    <w:rsid w:val="00892E1B"/>
    <w:rsid w:val="00894861"/>
    <w:rsid w:val="008A138B"/>
    <w:rsid w:val="008A1A07"/>
    <w:rsid w:val="008A4213"/>
    <w:rsid w:val="008A6051"/>
    <w:rsid w:val="008B2CE7"/>
    <w:rsid w:val="008C3121"/>
    <w:rsid w:val="008D44C3"/>
    <w:rsid w:val="008E3B12"/>
    <w:rsid w:val="008E3D7C"/>
    <w:rsid w:val="0090451C"/>
    <w:rsid w:val="00906892"/>
    <w:rsid w:val="009242A4"/>
    <w:rsid w:val="00927B4E"/>
    <w:rsid w:val="00957CA9"/>
    <w:rsid w:val="00960403"/>
    <w:rsid w:val="0099106A"/>
    <w:rsid w:val="0099154D"/>
    <w:rsid w:val="009934D1"/>
    <w:rsid w:val="009A7E13"/>
    <w:rsid w:val="009B1B82"/>
    <w:rsid w:val="009B622D"/>
    <w:rsid w:val="009C70A6"/>
    <w:rsid w:val="009D4BC9"/>
    <w:rsid w:val="009D547A"/>
    <w:rsid w:val="009E6290"/>
    <w:rsid w:val="009F4910"/>
    <w:rsid w:val="00A177AE"/>
    <w:rsid w:val="00A20800"/>
    <w:rsid w:val="00A251D4"/>
    <w:rsid w:val="00A26D8F"/>
    <w:rsid w:val="00A31AF1"/>
    <w:rsid w:val="00A3774A"/>
    <w:rsid w:val="00A5525F"/>
    <w:rsid w:val="00A73E63"/>
    <w:rsid w:val="00A73E6F"/>
    <w:rsid w:val="00A95939"/>
    <w:rsid w:val="00AB2131"/>
    <w:rsid w:val="00AB2644"/>
    <w:rsid w:val="00AB3EDD"/>
    <w:rsid w:val="00AE48F9"/>
    <w:rsid w:val="00B05CAE"/>
    <w:rsid w:val="00B0656A"/>
    <w:rsid w:val="00B07D50"/>
    <w:rsid w:val="00B106DE"/>
    <w:rsid w:val="00B21FF0"/>
    <w:rsid w:val="00B22002"/>
    <w:rsid w:val="00B31CA7"/>
    <w:rsid w:val="00B31E2B"/>
    <w:rsid w:val="00B44478"/>
    <w:rsid w:val="00B45FEA"/>
    <w:rsid w:val="00B47557"/>
    <w:rsid w:val="00B7042C"/>
    <w:rsid w:val="00B722E2"/>
    <w:rsid w:val="00B86CAD"/>
    <w:rsid w:val="00B95EFB"/>
    <w:rsid w:val="00B95F23"/>
    <w:rsid w:val="00B9661F"/>
    <w:rsid w:val="00BD3398"/>
    <w:rsid w:val="00BD3AFD"/>
    <w:rsid w:val="00BD41EF"/>
    <w:rsid w:val="00BE33F3"/>
    <w:rsid w:val="00BF02F0"/>
    <w:rsid w:val="00BF0EAD"/>
    <w:rsid w:val="00BF5AEA"/>
    <w:rsid w:val="00BF6A81"/>
    <w:rsid w:val="00C00479"/>
    <w:rsid w:val="00C038C5"/>
    <w:rsid w:val="00C125DB"/>
    <w:rsid w:val="00C178F3"/>
    <w:rsid w:val="00C21164"/>
    <w:rsid w:val="00C21DC2"/>
    <w:rsid w:val="00C22401"/>
    <w:rsid w:val="00C257CE"/>
    <w:rsid w:val="00C30033"/>
    <w:rsid w:val="00C32E22"/>
    <w:rsid w:val="00C409E9"/>
    <w:rsid w:val="00C50758"/>
    <w:rsid w:val="00C51536"/>
    <w:rsid w:val="00C61035"/>
    <w:rsid w:val="00C65549"/>
    <w:rsid w:val="00C657B4"/>
    <w:rsid w:val="00C6585F"/>
    <w:rsid w:val="00C707C3"/>
    <w:rsid w:val="00C82138"/>
    <w:rsid w:val="00C96521"/>
    <w:rsid w:val="00C96E2F"/>
    <w:rsid w:val="00CA24D8"/>
    <w:rsid w:val="00CA2DA9"/>
    <w:rsid w:val="00CA43DE"/>
    <w:rsid w:val="00CA5413"/>
    <w:rsid w:val="00CA64EF"/>
    <w:rsid w:val="00CB1985"/>
    <w:rsid w:val="00CD2869"/>
    <w:rsid w:val="00CD2BFB"/>
    <w:rsid w:val="00CE2036"/>
    <w:rsid w:val="00CE2590"/>
    <w:rsid w:val="00CE322E"/>
    <w:rsid w:val="00CE49D4"/>
    <w:rsid w:val="00CE6B90"/>
    <w:rsid w:val="00CF68DA"/>
    <w:rsid w:val="00D11E3D"/>
    <w:rsid w:val="00D1788A"/>
    <w:rsid w:val="00D20878"/>
    <w:rsid w:val="00D22331"/>
    <w:rsid w:val="00D2329B"/>
    <w:rsid w:val="00D42C6E"/>
    <w:rsid w:val="00D43367"/>
    <w:rsid w:val="00D5672B"/>
    <w:rsid w:val="00D70E56"/>
    <w:rsid w:val="00D83935"/>
    <w:rsid w:val="00D84150"/>
    <w:rsid w:val="00D84CC6"/>
    <w:rsid w:val="00D92CD0"/>
    <w:rsid w:val="00DA3FBD"/>
    <w:rsid w:val="00DA558C"/>
    <w:rsid w:val="00DB1048"/>
    <w:rsid w:val="00DC6E25"/>
    <w:rsid w:val="00DD092D"/>
    <w:rsid w:val="00DD2639"/>
    <w:rsid w:val="00DD39A1"/>
    <w:rsid w:val="00DE0C97"/>
    <w:rsid w:val="00DE2300"/>
    <w:rsid w:val="00DE27C3"/>
    <w:rsid w:val="00DE69B3"/>
    <w:rsid w:val="00E15D6D"/>
    <w:rsid w:val="00E17F13"/>
    <w:rsid w:val="00E2372C"/>
    <w:rsid w:val="00E27970"/>
    <w:rsid w:val="00E3430C"/>
    <w:rsid w:val="00E3729A"/>
    <w:rsid w:val="00E42882"/>
    <w:rsid w:val="00E53A0A"/>
    <w:rsid w:val="00E63376"/>
    <w:rsid w:val="00E70738"/>
    <w:rsid w:val="00E71282"/>
    <w:rsid w:val="00E85EF0"/>
    <w:rsid w:val="00E95F78"/>
    <w:rsid w:val="00EA105D"/>
    <w:rsid w:val="00EC3609"/>
    <w:rsid w:val="00ED24CF"/>
    <w:rsid w:val="00EE0D05"/>
    <w:rsid w:val="00EE17F0"/>
    <w:rsid w:val="00EF5F10"/>
    <w:rsid w:val="00EF7728"/>
    <w:rsid w:val="00F052F7"/>
    <w:rsid w:val="00F06EB3"/>
    <w:rsid w:val="00F113DE"/>
    <w:rsid w:val="00F133D1"/>
    <w:rsid w:val="00F165F1"/>
    <w:rsid w:val="00F25F18"/>
    <w:rsid w:val="00F31EEB"/>
    <w:rsid w:val="00F370F8"/>
    <w:rsid w:val="00F45975"/>
    <w:rsid w:val="00F462FC"/>
    <w:rsid w:val="00F55430"/>
    <w:rsid w:val="00F56A6A"/>
    <w:rsid w:val="00F56AA6"/>
    <w:rsid w:val="00F615DC"/>
    <w:rsid w:val="00F616F8"/>
    <w:rsid w:val="00F727C2"/>
    <w:rsid w:val="00F741EF"/>
    <w:rsid w:val="00F752AD"/>
    <w:rsid w:val="00F77AC8"/>
    <w:rsid w:val="00F86460"/>
    <w:rsid w:val="00F93DBB"/>
    <w:rsid w:val="00F95888"/>
    <w:rsid w:val="00FA423B"/>
    <w:rsid w:val="00FB1CDA"/>
    <w:rsid w:val="00FB2ACB"/>
    <w:rsid w:val="00FB70CA"/>
    <w:rsid w:val="00FC6B98"/>
    <w:rsid w:val="00FE0B00"/>
    <w:rsid w:val="00FE55E5"/>
    <w:rsid w:val="00FE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D6"/>
    <w:pPr>
      <w:spacing w:after="200" w:line="276" w:lineRule="auto"/>
    </w:pPr>
    <w:rPr>
      <w:rFonts w:ascii="Calibri" w:hAnsi="Calibri" w:cs="Calibri"/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1AD6"/>
    <w:pPr>
      <w:keepNext/>
      <w:spacing w:after="0" w:line="240" w:lineRule="auto"/>
      <w:outlineLvl w:val="0"/>
    </w:pPr>
    <w:rPr>
      <w:rFonts w:ascii="Bookman Old Style" w:hAnsi="Bookman Old Style" w:cs="Mangal"/>
      <w:sz w:val="24"/>
      <w:szCs w:val="24"/>
      <w:u w:val="single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A1AD6"/>
    <w:rPr>
      <w:rFonts w:ascii="Bookman Old Style" w:hAnsi="Bookman Old Style" w:cs="Bookman Old Style"/>
      <w:sz w:val="24"/>
      <w:szCs w:val="24"/>
      <w:u w:val="single"/>
      <w:lang w:val="en-US" w:eastAsia="en-US"/>
    </w:rPr>
  </w:style>
  <w:style w:type="paragraph" w:styleId="ListParagraph">
    <w:name w:val="List Paragraph"/>
    <w:basedOn w:val="Normal"/>
    <w:qFormat/>
    <w:rsid w:val="002A1AD6"/>
    <w:pPr>
      <w:spacing w:after="0" w:line="240" w:lineRule="auto"/>
      <w:ind w:left="720"/>
    </w:pPr>
    <w:rPr>
      <w:sz w:val="24"/>
      <w:szCs w:val="24"/>
      <w:lang w:val="en-US"/>
    </w:rPr>
  </w:style>
  <w:style w:type="paragraph" w:styleId="NoSpacing">
    <w:name w:val="No Spacing"/>
    <w:qFormat/>
    <w:rsid w:val="002A1AD6"/>
    <w:rPr>
      <w:rFonts w:ascii="Calibri" w:hAnsi="Calibri" w:cs="Calibri"/>
      <w:sz w:val="22"/>
      <w:szCs w:val="22"/>
      <w:lang w:val="en-IN"/>
    </w:rPr>
  </w:style>
  <w:style w:type="paragraph" w:styleId="ListBullet">
    <w:name w:val="List Bullet"/>
    <w:basedOn w:val="Normal"/>
    <w:unhideWhenUsed/>
    <w:rsid w:val="00B47557"/>
    <w:pPr>
      <w:numPr>
        <w:numId w:val="16"/>
      </w:numPr>
      <w:spacing w:after="0" w:line="240" w:lineRule="auto"/>
    </w:pPr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FCD"/>
    <w:pPr>
      <w:spacing w:after="0" w:line="240" w:lineRule="auto"/>
    </w:pPr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074F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MEDICAL RESEARCH CENTRE,</vt:lpstr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MEDICAL RESEARCH CENTRE,</dc:title>
  <dc:creator>Account</dc:creator>
  <cp:lastModifiedBy>RMRC_PS</cp:lastModifiedBy>
  <cp:revision>2</cp:revision>
  <cp:lastPrinted>2018-11-27T12:27:00Z</cp:lastPrinted>
  <dcterms:created xsi:type="dcterms:W3CDTF">2018-11-30T10:09:00Z</dcterms:created>
  <dcterms:modified xsi:type="dcterms:W3CDTF">2018-11-30T10:09:00Z</dcterms:modified>
</cp:coreProperties>
</file>