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715" w:rsidRPr="00897715" w:rsidRDefault="00897715" w:rsidP="00897715">
      <w:pPr>
        <w:pStyle w:val="HTMLPreformatted"/>
        <w:shd w:val="clear" w:color="auto" w:fill="F8F9FA"/>
        <w:spacing w:line="228" w:lineRule="atLeast"/>
        <w:jc w:val="center"/>
        <w:rPr>
          <w:rFonts w:ascii="inherit" w:hAnsi="inherit"/>
          <w:b/>
          <w:color w:val="1F1F1F"/>
          <w:sz w:val="24"/>
          <w:szCs w:val="24"/>
          <w:cs/>
        </w:rPr>
      </w:pPr>
      <w:bookmarkStart w:id="0" w:name="_GoBack"/>
      <w:bookmarkEnd w:id="0"/>
      <w:r w:rsidRPr="00897715">
        <w:rPr>
          <w:rFonts w:ascii="Nirmala UI" w:hAnsi="Nirmala UI" w:cs="Nirmala UI" w:hint="cs"/>
          <w:b/>
          <w:color w:val="1F1F1F"/>
          <w:sz w:val="24"/>
          <w:szCs w:val="24"/>
          <w:cs/>
        </w:rPr>
        <w:t>आईसीएमआर</w:t>
      </w:r>
      <w:r w:rsidRPr="00897715">
        <w:rPr>
          <w:rFonts w:ascii="Times New Roman" w:hAnsi="Times New Roman" w:cs="Times New Roman" w:hint="cs"/>
          <w:b/>
          <w:color w:val="1F1F1F"/>
          <w:sz w:val="24"/>
          <w:szCs w:val="24"/>
          <w:cs/>
        </w:rPr>
        <w:t xml:space="preserve">- </w:t>
      </w:r>
      <w:r w:rsidRPr="00897715">
        <w:rPr>
          <w:rFonts w:ascii="Nirmala UI" w:hAnsi="Nirmala UI" w:cs="Nirmala UI" w:hint="cs"/>
          <w:b/>
          <w:color w:val="1F1F1F"/>
          <w:sz w:val="24"/>
          <w:szCs w:val="24"/>
          <w:cs/>
        </w:rPr>
        <w:t>राष्ट्रीय</w:t>
      </w:r>
      <w:r w:rsidRPr="00897715">
        <w:rPr>
          <w:rFonts w:ascii="Times New Roman" w:hAnsi="Times New Roman" w:cs="Times New Roman" w:hint="cs"/>
          <w:b/>
          <w:color w:val="1F1F1F"/>
          <w:sz w:val="24"/>
          <w:szCs w:val="24"/>
          <w:cs/>
        </w:rPr>
        <w:t xml:space="preserve"> </w:t>
      </w:r>
      <w:r w:rsidRPr="00897715">
        <w:rPr>
          <w:rFonts w:ascii="Nirmala UI" w:hAnsi="Nirmala UI" w:cs="Nirmala UI" w:hint="cs"/>
          <w:b/>
          <w:color w:val="1F1F1F"/>
          <w:sz w:val="24"/>
          <w:szCs w:val="24"/>
          <w:cs/>
        </w:rPr>
        <w:t>बाल</w:t>
      </w:r>
      <w:r w:rsidRPr="00897715">
        <w:rPr>
          <w:rFonts w:ascii="Times New Roman" w:hAnsi="Times New Roman" w:cs="Times New Roman" w:hint="cs"/>
          <w:b/>
          <w:color w:val="1F1F1F"/>
          <w:sz w:val="24"/>
          <w:szCs w:val="24"/>
          <w:cs/>
        </w:rPr>
        <w:t xml:space="preserve"> </w:t>
      </w:r>
      <w:r w:rsidRPr="00897715">
        <w:rPr>
          <w:rFonts w:ascii="Nirmala UI" w:hAnsi="Nirmala UI" w:cs="Nirmala UI" w:hint="cs"/>
          <w:b/>
          <w:color w:val="1F1F1F"/>
          <w:sz w:val="24"/>
          <w:szCs w:val="24"/>
          <w:cs/>
        </w:rPr>
        <w:t>स्वास्थ्य</w:t>
      </w:r>
      <w:r w:rsidRPr="00897715">
        <w:rPr>
          <w:rFonts w:ascii="Times New Roman" w:hAnsi="Times New Roman" w:cs="Times New Roman" w:hint="cs"/>
          <w:b/>
          <w:color w:val="1F1F1F"/>
          <w:sz w:val="24"/>
          <w:szCs w:val="24"/>
          <w:cs/>
        </w:rPr>
        <w:t xml:space="preserve"> </w:t>
      </w:r>
      <w:r w:rsidRPr="00897715">
        <w:rPr>
          <w:rFonts w:ascii="Nirmala UI" w:hAnsi="Nirmala UI" w:cs="Nirmala UI" w:hint="cs"/>
          <w:b/>
          <w:color w:val="1F1F1F"/>
          <w:sz w:val="24"/>
          <w:szCs w:val="24"/>
          <w:cs/>
        </w:rPr>
        <w:t>एवं</w:t>
      </w:r>
      <w:r w:rsidRPr="00897715">
        <w:rPr>
          <w:rFonts w:ascii="Times New Roman" w:hAnsi="Times New Roman" w:cs="Times New Roman" w:hint="cs"/>
          <w:b/>
          <w:color w:val="1F1F1F"/>
          <w:sz w:val="24"/>
          <w:szCs w:val="24"/>
          <w:cs/>
        </w:rPr>
        <w:t xml:space="preserve"> </w:t>
      </w:r>
      <w:r w:rsidRPr="00897715">
        <w:rPr>
          <w:rFonts w:ascii="Nirmala UI" w:hAnsi="Nirmala UI" w:cs="Nirmala UI" w:hint="cs"/>
          <w:b/>
          <w:color w:val="1F1F1F"/>
          <w:sz w:val="24"/>
          <w:szCs w:val="24"/>
          <w:cs/>
        </w:rPr>
        <w:t>विकास</w:t>
      </w:r>
      <w:r w:rsidRPr="00897715">
        <w:rPr>
          <w:rFonts w:ascii="Times New Roman" w:hAnsi="Times New Roman" w:cs="Times New Roman" w:hint="cs"/>
          <w:b/>
          <w:color w:val="1F1F1F"/>
          <w:sz w:val="24"/>
          <w:szCs w:val="24"/>
          <w:cs/>
        </w:rPr>
        <w:t xml:space="preserve"> </w:t>
      </w:r>
      <w:r w:rsidRPr="00897715">
        <w:rPr>
          <w:rFonts w:ascii="Nirmala UI" w:hAnsi="Nirmala UI" w:cs="Nirmala UI" w:hint="cs"/>
          <w:b/>
          <w:color w:val="1F1F1F"/>
          <w:sz w:val="24"/>
          <w:szCs w:val="24"/>
          <w:cs/>
        </w:rPr>
        <w:t>अनुसंधान</w:t>
      </w:r>
      <w:r w:rsidRPr="00897715">
        <w:rPr>
          <w:rFonts w:ascii="Times New Roman" w:hAnsi="Times New Roman" w:cs="Times New Roman" w:hint="cs"/>
          <w:b/>
          <w:color w:val="1F1F1F"/>
          <w:sz w:val="24"/>
          <w:szCs w:val="24"/>
          <w:cs/>
        </w:rPr>
        <w:t xml:space="preserve"> </w:t>
      </w:r>
      <w:r w:rsidRPr="00897715">
        <w:rPr>
          <w:rFonts w:ascii="Nirmala UI" w:hAnsi="Nirmala UI" w:cs="Nirmala UI" w:hint="cs"/>
          <w:b/>
          <w:color w:val="1F1F1F"/>
          <w:sz w:val="24"/>
          <w:szCs w:val="24"/>
          <w:cs/>
        </w:rPr>
        <w:t>संस्थान</w:t>
      </w:r>
    </w:p>
    <w:p w:rsidR="00897715" w:rsidRPr="00897715" w:rsidRDefault="00897715" w:rsidP="008977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8" w:lineRule="atLeast"/>
        <w:jc w:val="center"/>
        <w:rPr>
          <w:rFonts w:ascii="inherit" w:eastAsia="Times New Roman" w:hAnsi="inherit" w:cs="Courier New"/>
          <w:b/>
          <w:color w:val="1F1F1F"/>
          <w:sz w:val="24"/>
          <w:szCs w:val="24"/>
          <w:cs/>
        </w:rPr>
      </w:pPr>
      <w:r w:rsidRPr="00897715">
        <w:rPr>
          <w:rFonts w:ascii="Nirmala UI" w:eastAsia="Times New Roman" w:hAnsi="Nirmala UI" w:cs="Nirmala UI" w:hint="cs"/>
          <w:b/>
          <w:color w:val="1F1F1F"/>
          <w:sz w:val="24"/>
          <w:szCs w:val="24"/>
          <w:cs/>
        </w:rPr>
        <w:t>नई</w:t>
      </w:r>
      <w:r w:rsidRPr="00897715">
        <w:rPr>
          <w:rFonts w:ascii="Courier New" w:eastAsia="Times New Roman" w:hAnsi="Courier New" w:cs="Courier New" w:hint="cs"/>
          <w:b/>
          <w:color w:val="1F1F1F"/>
          <w:sz w:val="24"/>
          <w:szCs w:val="24"/>
          <w:cs/>
        </w:rPr>
        <w:t xml:space="preserve"> </w:t>
      </w:r>
      <w:r w:rsidRPr="00897715">
        <w:rPr>
          <w:rFonts w:ascii="Nirmala UI" w:eastAsia="Times New Roman" w:hAnsi="Nirmala UI" w:cs="Nirmala UI" w:hint="cs"/>
          <w:b/>
          <w:color w:val="1F1F1F"/>
          <w:sz w:val="24"/>
          <w:szCs w:val="24"/>
          <w:cs/>
        </w:rPr>
        <w:t>दिल्ली</w:t>
      </w:r>
    </w:p>
    <w:p w:rsidR="00897715" w:rsidRPr="00897715" w:rsidRDefault="00897715" w:rsidP="008977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8" w:lineRule="atLeast"/>
        <w:rPr>
          <w:rFonts w:ascii="inherit" w:eastAsia="Times New Roman" w:hAnsi="inherit" w:cs="Courier New"/>
          <w:color w:val="1F1F1F"/>
          <w:sz w:val="20"/>
          <w:cs/>
        </w:rPr>
      </w:pPr>
    </w:p>
    <w:p w:rsidR="00897715" w:rsidRPr="00897715" w:rsidRDefault="00897715" w:rsidP="008977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8" w:lineRule="atLeast"/>
        <w:rPr>
          <w:rFonts w:ascii="Nirmala UI" w:eastAsia="Times New Roman" w:hAnsi="Nirmala UI" w:cs="Nirmala UI"/>
          <w:color w:val="1F1F1F"/>
          <w:sz w:val="24"/>
          <w:szCs w:val="24"/>
          <w:cs/>
        </w:rPr>
      </w:pPr>
      <w:r w:rsidRPr="00897715">
        <w:rPr>
          <w:rFonts w:ascii="Arial" w:hAnsi="Arial" w:cs="Arial"/>
          <w:sz w:val="24"/>
          <w:szCs w:val="24"/>
        </w:rPr>
        <w:t xml:space="preserve">NICH&amp;DR/HindiTemporaryRect./2024-25  </w:t>
      </w:r>
      <w:r w:rsidRPr="00897715">
        <w:rPr>
          <w:rFonts w:ascii="Arial" w:hAnsi="Arial" w:cs="Arial"/>
          <w:sz w:val="24"/>
          <w:szCs w:val="24"/>
        </w:rPr>
        <w:tab/>
      </w:r>
      <w:r w:rsidRPr="00897715">
        <w:rPr>
          <w:rFonts w:ascii="Arial" w:hAnsi="Arial" w:cs="Arial"/>
          <w:sz w:val="24"/>
          <w:szCs w:val="24"/>
        </w:rPr>
        <w:tab/>
      </w:r>
      <w:r w:rsidRPr="00897715">
        <w:rPr>
          <w:rFonts w:ascii="Arial" w:hAnsi="Arial" w:cs="Arial"/>
          <w:sz w:val="24"/>
          <w:szCs w:val="24"/>
        </w:rPr>
        <w:tab/>
        <w:t xml:space="preserve">      </w:t>
      </w:r>
      <w:r w:rsidRPr="00897715">
        <w:rPr>
          <w:rFonts w:ascii="Nirmala UI" w:eastAsia="Times New Roman" w:hAnsi="Nirmala UI" w:cs="Nirmala UI"/>
          <w:color w:val="1F1F1F"/>
          <w:sz w:val="24"/>
          <w:szCs w:val="24"/>
          <w:cs/>
        </w:rPr>
        <w:t>दिनांक:18.06.2025</w:t>
      </w:r>
    </w:p>
    <w:p w:rsidR="00897715" w:rsidRPr="00897715" w:rsidRDefault="00897715" w:rsidP="008977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8" w:lineRule="atLeast"/>
        <w:rPr>
          <w:rFonts w:ascii="Nirmala UI" w:eastAsia="Times New Roman" w:hAnsi="Nirmala UI" w:cs="Nirmala UI"/>
          <w:color w:val="1F1F1F"/>
          <w:sz w:val="24"/>
          <w:szCs w:val="24"/>
          <w:cs/>
        </w:rPr>
      </w:pPr>
    </w:p>
    <w:p w:rsidR="00897715" w:rsidRPr="00897715" w:rsidRDefault="00897715" w:rsidP="008977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8" w:lineRule="atLeast"/>
        <w:jc w:val="both"/>
        <w:rPr>
          <w:rFonts w:ascii="inherit" w:eastAsia="Times New Roman" w:hAnsi="inherit" w:cs="Courier New"/>
          <w:color w:val="1F1F1F"/>
          <w:sz w:val="24"/>
          <w:szCs w:val="24"/>
          <w:cs/>
        </w:rPr>
      </w:pPr>
      <w:r w:rsidRPr="00897715">
        <w:rPr>
          <w:rFonts w:ascii="Nirmala UI" w:eastAsia="Times New Roman" w:hAnsi="Nirmala UI" w:cs="Nirmala UI"/>
          <w:color w:val="1F1F1F"/>
          <w:sz w:val="24"/>
          <w:szCs w:val="24"/>
          <w:cs/>
        </w:rPr>
        <w:t xml:space="preserve">आईसीएमआर वेबसाइट पर प्रकाशित हिंदी अनुवादक (प्रशासन) के पद को भरने के लिए विज्ञापन संख्या </w:t>
      </w:r>
      <w:r w:rsidRPr="00897715">
        <w:rPr>
          <w:rFonts w:ascii="Nirmala UI" w:hAnsi="Nirmala UI" w:cs="Nirmala UI"/>
          <w:sz w:val="24"/>
          <w:szCs w:val="24"/>
        </w:rPr>
        <w:t xml:space="preserve">NICH&amp;DR/HindiTemporaryRect./2024-25  </w:t>
      </w:r>
      <w:r w:rsidRPr="00897715">
        <w:rPr>
          <w:rFonts w:ascii="Nirmala UI" w:hAnsi="Nirmala UI" w:cs="Nirmala UI"/>
          <w:sz w:val="24"/>
          <w:szCs w:val="24"/>
        </w:rPr>
        <w:tab/>
      </w:r>
      <w:r w:rsidRPr="00897715">
        <w:rPr>
          <w:rFonts w:ascii="Nirmala UI" w:eastAsia="Times New Roman" w:hAnsi="Nirmala UI" w:cs="Nirmala UI"/>
          <w:color w:val="1F1F1F"/>
          <w:sz w:val="24"/>
          <w:szCs w:val="24"/>
          <w:cs/>
        </w:rPr>
        <w:t>दिनांक 11/06/2025</w:t>
      </w:r>
      <w:r>
        <w:rPr>
          <w:rFonts w:ascii="Courier New" w:eastAsia="Times New Roman" w:hAnsi="Courier New" w:cs="Courier New"/>
          <w:color w:val="1F1F1F"/>
          <w:sz w:val="24"/>
          <w:szCs w:val="24"/>
          <w:cs/>
        </w:rPr>
        <w:t xml:space="preserve"> </w:t>
      </w:r>
      <w:r w:rsidRPr="00897715">
        <w:rPr>
          <w:rFonts w:ascii="Nirmala UI" w:eastAsia="Times New Roman" w:hAnsi="Nirmala UI" w:cs="Nirmala UI" w:hint="cs"/>
          <w:color w:val="1F1F1F"/>
          <w:sz w:val="24"/>
          <w:szCs w:val="24"/>
          <w:cs/>
        </w:rPr>
        <w:t>साक्षात्कार</w:t>
      </w:r>
      <w:r w:rsidRPr="00897715">
        <w:rPr>
          <w:rFonts w:ascii="Courier New" w:eastAsia="Times New Roman" w:hAnsi="Courier New" w:cs="Courier New" w:hint="cs"/>
          <w:color w:val="1F1F1F"/>
          <w:sz w:val="24"/>
          <w:szCs w:val="24"/>
          <w:cs/>
        </w:rPr>
        <w:t xml:space="preserve"> </w:t>
      </w:r>
      <w:r w:rsidRPr="00897715">
        <w:rPr>
          <w:rFonts w:ascii="Nirmala UI" w:eastAsia="Times New Roman" w:hAnsi="Nirmala UI" w:cs="Nirmala UI" w:hint="cs"/>
          <w:color w:val="1F1F1F"/>
          <w:sz w:val="24"/>
          <w:szCs w:val="24"/>
          <w:cs/>
        </w:rPr>
        <w:t>की</w:t>
      </w:r>
      <w:r w:rsidRPr="00897715">
        <w:rPr>
          <w:rFonts w:ascii="Courier New" w:eastAsia="Times New Roman" w:hAnsi="Courier New" w:cs="Courier New" w:hint="cs"/>
          <w:color w:val="1F1F1F"/>
          <w:sz w:val="24"/>
          <w:szCs w:val="24"/>
          <w:cs/>
        </w:rPr>
        <w:t xml:space="preserve"> </w:t>
      </w:r>
      <w:r w:rsidRPr="00897715">
        <w:rPr>
          <w:rFonts w:ascii="Nirmala UI" w:eastAsia="Times New Roman" w:hAnsi="Nirmala UI" w:cs="Nirmala UI" w:hint="cs"/>
          <w:color w:val="1F1F1F"/>
          <w:sz w:val="24"/>
          <w:szCs w:val="24"/>
          <w:cs/>
        </w:rPr>
        <w:t>तिथि</w:t>
      </w:r>
      <w:r w:rsidRPr="00897715">
        <w:rPr>
          <w:rFonts w:ascii="Courier New" w:eastAsia="Times New Roman" w:hAnsi="Courier New" w:cs="Courier New" w:hint="cs"/>
          <w:color w:val="1F1F1F"/>
          <w:sz w:val="24"/>
          <w:szCs w:val="24"/>
          <w:cs/>
        </w:rPr>
        <w:t xml:space="preserve"> </w:t>
      </w:r>
      <w:r w:rsidRPr="00897715">
        <w:rPr>
          <w:rFonts w:ascii="Nirmala UI" w:eastAsia="Times New Roman" w:hAnsi="Nirmala UI" w:cs="Nirmala UI"/>
          <w:color w:val="1F1F1F"/>
          <w:sz w:val="24"/>
          <w:szCs w:val="24"/>
          <w:cs/>
        </w:rPr>
        <w:t xml:space="preserve">23 जून, 2025 के स्थान पर </w:t>
      </w:r>
      <w:r w:rsidRPr="00897715">
        <w:rPr>
          <w:rFonts w:ascii="Nirmala UI" w:eastAsia="Times New Roman" w:hAnsi="Nirmala UI" w:cs="Nirmala UI"/>
          <w:b/>
          <w:color w:val="1F1F1F"/>
          <w:sz w:val="24"/>
          <w:szCs w:val="24"/>
          <w:cs/>
        </w:rPr>
        <w:t>07 जुलाई, 2025</w:t>
      </w:r>
      <w:r w:rsidRPr="00897715">
        <w:rPr>
          <w:rFonts w:ascii="Courier New" w:eastAsia="Times New Roman" w:hAnsi="Courier New" w:cs="Courier New" w:hint="cs"/>
          <w:color w:val="1F1F1F"/>
          <w:sz w:val="24"/>
          <w:szCs w:val="24"/>
          <w:cs/>
        </w:rPr>
        <w:t xml:space="preserve"> </w:t>
      </w:r>
      <w:r w:rsidRPr="00897715">
        <w:rPr>
          <w:rFonts w:ascii="Nirmala UI" w:eastAsia="Times New Roman" w:hAnsi="Nirmala UI" w:cs="Nirmala UI" w:hint="cs"/>
          <w:color w:val="1F1F1F"/>
          <w:sz w:val="24"/>
          <w:szCs w:val="24"/>
          <w:cs/>
        </w:rPr>
        <w:t>निर्धारित</w:t>
      </w:r>
      <w:r w:rsidRPr="00897715">
        <w:rPr>
          <w:rFonts w:ascii="Courier New" w:eastAsia="Times New Roman" w:hAnsi="Courier New" w:cs="Courier New" w:hint="cs"/>
          <w:color w:val="1F1F1F"/>
          <w:sz w:val="24"/>
          <w:szCs w:val="24"/>
          <w:cs/>
        </w:rPr>
        <w:t xml:space="preserve"> </w:t>
      </w:r>
      <w:r w:rsidRPr="00897715">
        <w:rPr>
          <w:rFonts w:ascii="Nirmala UI" w:eastAsia="Times New Roman" w:hAnsi="Nirmala UI" w:cs="Nirmala UI" w:hint="cs"/>
          <w:color w:val="1F1F1F"/>
          <w:sz w:val="24"/>
          <w:szCs w:val="24"/>
          <w:cs/>
        </w:rPr>
        <w:t>की</w:t>
      </w:r>
      <w:r w:rsidRPr="00897715">
        <w:rPr>
          <w:rFonts w:ascii="Courier New" w:eastAsia="Times New Roman" w:hAnsi="Courier New" w:cs="Courier New" w:hint="cs"/>
          <w:color w:val="1F1F1F"/>
          <w:sz w:val="24"/>
          <w:szCs w:val="24"/>
          <w:cs/>
        </w:rPr>
        <w:t xml:space="preserve"> </w:t>
      </w:r>
      <w:r w:rsidRPr="00897715">
        <w:rPr>
          <w:rFonts w:ascii="Nirmala UI" w:eastAsia="Times New Roman" w:hAnsi="Nirmala UI" w:cs="Nirmala UI" w:hint="cs"/>
          <w:color w:val="1F1F1F"/>
          <w:sz w:val="24"/>
          <w:szCs w:val="24"/>
          <w:cs/>
        </w:rPr>
        <w:t>गई</w:t>
      </w:r>
      <w:r w:rsidRPr="00897715">
        <w:rPr>
          <w:rFonts w:ascii="Courier New" w:eastAsia="Times New Roman" w:hAnsi="Courier New" w:cs="Courier New" w:hint="cs"/>
          <w:color w:val="1F1F1F"/>
          <w:sz w:val="24"/>
          <w:szCs w:val="24"/>
          <w:cs/>
        </w:rPr>
        <w:t xml:space="preserve"> </w:t>
      </w:r>
      <w:r w:rsidRPr="00897715">
        <w:rPr>
          <w:rFonts w:ascii="Nirmala UI" w:eastAsia="Times New Roman" w:hAnsi="Nirmala UI" w:cs="Nirmala UI" w:hint="cs"/>
          <w:color w:val="1F1F1F"/>
          <w:sz w:val="24"/>
          <w:szCs w:val="24"/>
          <w:cs/>
        </w:rPr>
        <w:t>है।</w:t>
      </w:r>
      <w:r w:rsidRPr="00897715">
        <w:rPr>
          <w:rFonts w:ascii="Courier New" w:eastAsia="Times New Roman" w:hAnsi="Courier New" w:cs="Courier New" w:hint="cs"/>
          <w:color w:val="1F1F1F"/>
          <w:sz w:val="24"/>
          <w:szCs w:val="24"/>
          <w:cs/>
        </w:rPr>
        <w:t xml:space="preserve"> </w:t>
      </w:r>
      <w:r w:rsidRPr="00897715">
        <w:rPr>
          <w:rFonts w:ascii="Nirmala UI" w:eastAsia="Times New Roman" w:hAnsi="Nirmala UI" w:cs="Nirmala UI" w:hint="cs"/>
          <w:color w:val="1F1F1F"/>
          <w:sz w:val="24"/>
          <w:szCs w:val="24"/>
          <w:cs/>
        </w:rPr>
        <w:t>सभी</w:t>
      </w:r>
      <w:r w:rsidRPr="00897715">
        <w:rPr>
          <w:rFonts w:ascii="Courier New" w:eastAsia="Times New Roman" w:hAnsi="Courier New" w:cs="Courier New" w:hint="cs"/>
          <w:color w:val="1F1F1F"/>
          <w:sz w:val="24"/>
          <w:szCs w:val="24"/>
          <w:cs/>
        </w:rPr>
        <w:t xml:space="preserve"> </w:t>
      </w:r>
      <w:r w:rsidRPr="00897715">
        <w:rPr>
          <w:rFonts w:ascii="Nirmala UI" w:eastAsia="Times New Roman" w:hAnsi="Nirmala UI" w:cs="Nirmala UI" w:hint="cs"/>
          <w:color w:val="1F1F1F"/>
          <w:sz w:val="24"/>
          <w:szCs w:val="24"/>
          <w:cs/>
        </w:rPr>
        <w:t>नियम</w:t>
      </w:r>
      <w:r w:rsidRPr="00897715">
        <w:rPr>
          <w:rFonts w:ascii="Courier New" w:eastAsia="Times New Roman" w:hAnsi="Courier New" w:cs="Courier New" w:hint="cs"/>
          <w:color w:val="1F1F1F"/>
          <w:sz w:val="24"/>
          <w:szCs w:val="24"/>
          <w:cs/>
        </w:rPr>
        <w:t xml:space="preserve"> </w:t>
      </w:r>
      <w:r w:rsidRPr="00897715">
        <w:rPr>
          <w:rFonts w:ascii="Nirmala UI" w:eastAsia="Times New Roman" w:hAnsi="Nirmala UI" w:cs="Nirmala UI" w:hint="cs"/>
          <w:color w:val="1F1F1F"/>
          <w:sz w:val="24"/>
          <w:szCs w:val="24"/>
          <w:cs/>
        </w:rPr>
        <w:t>एवं</w:t>
      </w:r>
      <w:r w:rsidRPr="00897715">
        <w:rPr>
          <w:rFonts w:ascii="Courier New" w:eastAsia="Times New Roman" w:hAnsi="Courier New" w:cs="Courier New" w:hint="cs"/>
          <w:color w:val="1F1F1F"/>
          <w:sz w:val="24"/>
          <w:szCs w:val="24"/>
          <w:cs/>
        </w:rPr>
        <w:t xml:space="preserve"> </w:t>
      </w:r>
      <w:r w:rsidRPr="00897715">
        <w:rPr>
          <w:rFonts w:ascii="Nirmala UI" w:eastAsia="Times New Roman" w:hAnsi="Nirmala UI" w:cs="Nirmala UI" w:hint="cs"/>
          <w:color w:val="1F1F1F"/>
          <w:sz w:val="24"/>
          <w:szCs w:val="24"/>
          <w:cs/>
        </w:rPr>
        <w:t>शर्तें</w:t>
      </w:r>
      <w:r w:rsidRPr="00897715">
        <w:rPr>
          <w:rFonts w:ascii="Courier New" w:eastAsia="Times New Roman" w:hAnsi="Courier New" w:cs="Courier New" w:hint="cs"/>
          <w:color w:val="1F1F1F"/>
          <w:sz w:val="24"/>
          <w:szCs w:val="24"/>
          <w:cs/>
        </w:rPr>
        <w:t xml:space="preserve"> </w:t>
      </w:r>
      <w:r w:rsidRPr="00897715">
        <w:rPr>
          <w:rFonts w:ascii="Nirmala UI" w:eastAsia="Times New Roman" w:hAnsi="Nirmala UI" w:cs="Nirmala UI" w:hint="cs"/>
          <w:color w:val="1F1F1F"/>
          <w:sz w:val="24"/>
          <w:szCs w:val="24"/>
          <w:cs/>
        </w:rPr>
        <w:t>पिछले</w:t>
      </w:r>
      <w:r w:rsidRPr="00897715">
        <w:rPr>
          <w:rFonts w:ascii="Courier New" w:eastAsia="Times New Roman" w:hAnsi="Courier New" w:cs="Courier New" w:hint="cs"/>
          <w:color w:val="1F1F1F"/>
          <w:sz w:val="24"/>
          <w:szCs w:val="24"/>
          <w:cs/>
        </w:rPr>
        <w:t xml:space="preserve"> </w:t>
      </w:r>
      <w:r w:rsidRPr="00897715">
        <w:rPr>
          <w:rFonts w:ascii="Nirmala UI" w:eastAsia="Times New Roman" w:hAnsi="Nirmala UI" w:cs="Nirmala UI" w:hint="cs"/>
          <w:color w:val="1F1F1F"/>
          <w:sz w:val="24"/>
          <w:szCs w:val="24"/>
          <w:cs/>
        </w:rPr>
        <w:t>विज्ञापन</w:t>
      </w:r>
      <w:r w:rsidRPr="00897715">
        <w:rPr>
          <w:rFonts w:ascii="Courier New" w:eastAsia="Times New Roman" w:hAnsi="Courier New" w:cs="Courier New" w:hint="cs"/>
          <w:color w:val="1F1F1F"/>
          <w:sz w:val="24"/>
          <w:szCs w:val="24"/>
          <w:cs/>
        </w:rPr>
        <w:t xml:space="preserve"> </w:t>
      </w:r>
      <w:r w:rsidR="007963C5" w:rsidRPr="00897715">
        <w:rPr>
          <w:rFonts w:ascii="Nirmala UI" w:hAnsi="Nirmala UI" w:cs="Nirmala UI"/>
          <w:sz w:val="24"/>
          <w:szCs w:val="24"/>
        </w:rPr>
        <w:t>NICH&amp;</w:t>
      </w:r>
      <w:r w:rsidR="007963C5">
        <w:rPr>
          <w:rFonts w:ascii="Nirmala UI" w:hAnsi="Nirmala UI" w:cs="Nirmala UI"/>
          <w:sz w:val="24"/>
          <w:szCs w:val="24"/>
        </w:rPr>
        <w:t xml:space="preserve">DR/HindiTemporaryRect./2024-25  </w:t>
      </w:r>
      <w:r w:rsidR="007963C5" w:rsidRPr="00897715">
        <w:rPr>
          <w:rFonts w:ascii="Nirmala UI" w:eastAsia="Times New Roman" w:hAnsi="Nirmala UI" w:cs="Nirmala UI"/>
          <w:color w:val="1F1F1F"/>
          <w:sz w:val="24"/>
          <w:szCs w:val="24"/>
          <w:cs/>
        </w:rPr>
        <w:t>दिनांक 11/06/2025</w:t>
      </w:r>
      <w:r w:rsidR="007963C5">
        <w:rPr>
          <w:rFonts w:ascii="Courier New" w:eastAsia="Times New Roman" w:hAnsi="Courier New" w:cs="Courier New"/>
          <w:color w:val="1F1F1F"/>
          <w:sz w:val="24"/>
          <w:szCs w:val="24"/>
          <w:cs/>
        </w:rPr>
        <w:t xml:space="preserve"> </w:t>
      </w:r>
      <w:r w:rsidRPr="00897715">
        <w:rPr>
          <w:rFonts w:ascii="Nirmala UI" w:eastAsia="Times New Roman" w:hAnsi="Nirmala UI" w:cs="Nirmala UI" w:hint="cs"/>
          <w:color w:val="1F1F1F"/>
          <w:sz w:val="24"/>
          <w:szCs w:val="24"/>
          <w:cs/>
        </w:rPr>
        <w:t>के</w:t>
      </w:r>
      <w:r w:rsidRPr="00897715">
        <w:rPr>
          <w:rFonts w:ascii="Courier New" w:eastAsia="Times New Roman" w:hAnsi="Courier New" w:cs="Courier New" w:hint="cs"/>
          <w:color w:val="1F1F1F"/>
          <w:sz w:val="24"/>
          <w:szCs w:val="24"/>
          <w:cs/>
        </w:rPr>
        <w:t xml:space="preserve"> </w:t>
      </w:r>
      <w:r w:rsidRPr="00897715">
        <w:rPr>
          <w:rFonts w:ascii="Nirmala UI" w:eastAsia="Times New Roman" w:hAnsi="Nirmala UI" w:cs="Nirmala UI" w:hint="cs"/>
          <w:color w:val="1F1F1F"/>
          <w:sz w:val="24"/>
          <w:szCs w:val="24"/>
          <w:cs/>
        </w:rPr>
        <w:t>समान</w:t>
      </w:r>
      <w:r w:rsidRPr="00897715">
        <w:rPr>
          <w:rFonts w:ascii="Courier New" w:eastAsia="Times New Roman" w:hAnsi="Courier New" w:cs="Courier New" w:hint="cs"/>
          <w:color w:val="1F1F1F"/>
          <w:sz w:val="24"/>
          <w:szCs w:val="24"/>
          <w:cs/>
        </w:rPr>
        <w:t xml:space="preserve"> </w:t>
      </w:r>
      <w:r w:rsidRPr="00897715">
        <w:rPr>
          <w:rFonts w:ascii="Nirmala UI" w:eastAsia="Times New Roman" w:hAnsi="Nirmala UI" w:cs="Nirmala UI" w:hint="cs"/>
          <w:color w:val="1F1F1F"/>
          <w:sz w:val="24"/>
          <w:szCs w:val="24"/>
          <w:cs/>
        </w:rPr>
        <w:t>ही</w:t>
      </w:r>
      <w:r w:rsidRPr="00897715">
        <w:rPr>
          <w:rFonts w:ascii="Courier New" w:eastAsia="Times New Roman" w:hAnsi="Courier New" w:cs="Courier New" w:hint="cs"/>
          <w:color w:val="1F1F1F"/>
          <w:sz w:val="24"/>
          <w:szCs w:val="24"/>
          <w:cs/>
        </w:rPr>
        <w:t xml:space="preserve"> </w:t>
      </w:r>
      <w:r w:rsidRPr="00897715">
        <w:rPr>
          <w:rFonts w:ascii="Nirmala UI" w:eastAsia="Times New Roman" w:hAnsi="Nirmala UI" w:cs="Nirmala UI" w:hint="cs"/>
          <w:color w:val="1F1F1F"/>
          <w:sz w:val="24"/>
          <w:szCs w:val="24"/>
          <w:cs/>
        </w:rPr>
        <w:t>रहेंगी।</w:t>
      </w:r>
    </w:p>
    <w:p w:rsidR="00897715" w:rsidRPr="00897715" w:rsidRDefault="00897715" w:rsidP="008977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8" w:lineRule="atLeast"/>
        <w:jc w:val="both"/>
        <w:rPr>
          <w:rFonts w:ascii="inherit" w:eastAsia="Times New Roman" w:hAnsi="inherit" w:cs="Courier New"/>
          <w:color w:val="1F1F1F"/>
          <w:sz w:val="24"/>
          <w:szCs w:val="24"/>
          <w:cs/>
        </w:rPr>
      </w:pPr>
    </w:p>
    <w:p w:rsidR="00897715" w:rsidRPr="00897715" w:rsidRDefault="00897715" w:rsidP="008977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8" w:lineRule="atLeast"/>
        <w:jc w:val="both"/>
        <w:rPr>
          <w:rFonts w:ascii="inherit" w:eastAsia="Times New Roman" w:hAnsi="inherit" w:cs="Courier New"/>
          <w:color w:val="1F1F1F"/>
          <w:sz w:val="24"/>
          <w:szCs w:val="24"/>
          <w:cs/>
        </w:rPr>
      </w:pPr>
      <w:r w:rsidRPr="00897715">
        <w:rPr>
          <w:rFonts w:ascii="Nirmala UI" w:eastAsia="Times New Roman" w:hAnsi="Nirmala UI" w:cs="Nirmala UI" w:hint="cs"/>
          <w:color w:val="1F1F1F"/>
          <w:sz w:val="24"/>
          <w:szCs w:val="24"/>
          <w:cs/>
        </w:rPr>
        <w:t>सक्षम</w:t>
      </w:r>
      <w:r w:rsidRPr="00897715">
        <w:rPr>
          <w:rFonts w:ascii="Courier New" w:eastAsia="Times New Roman" w:hAnsi="Courier New" w:cs="Courier New" w:hint="cs"/>
          <w:color w:val="1F1F1F"/>
          <w:sz w:val="24"/>
          <w:szCs w:val="24"/>
          <w:cs/>
        </w:rPr>
        <w:t xml:space="preserve"> </w:t>
      </w:r>
      <w:r w:rsidRPr="00897715">
        <w:rPr>
          <w:rFonts w:ascii="Nirmala UI" w:eastAsia="Times New Roman" w:hAnsi="Nirmala UI" w:cs="Nirmala UI" w:hint="cs"/>
          <w:color w:val="1F1F1F"/>
          <w:sz w:val="24"/>
          <w:szCs w:val="24"/>
          <w:cs/>
        </w:rPr>
        <w:t>प्राधिकारी</w:t>
      </w:r>
      <w:r w:rsidRPr="00897715">
        <w:rPr>
          <w:rFonts w:ascii="Courier New" w:eastAsia="Times New Roman" w:hAnsi="Courier New" w:cs="Courier New" w:hint="cs"/>
          <w:color w:val="1F1F1F"/>
          <w:sz w:val="24"/>
          <w:szCs w:val="24"/>
          <w:cs/>
        </w:rPr>
        <w:t xml:space="preserve"> </w:t>
      </w:r>
      <w:r w:rsidRPr="00897715">
        <w:rPr>
          <w:rFonts w:ascii="Nirmala UI" w:eastAsia="Times New Roman" w:hAnsi="Nirmala UI" w:cs="Nirmala UI" w:hint="cs"/>
          <w:color w:val="1F1F1F"/>
          <w:sz w:val="24"/>
          <w:szCs w:val="24"/>
          <w:cs/>
        </w:rPr>
        <w:t>के</w:t>
      </w:r>
      <w:r w:rsidRPr="00897715">
        <w:rPr>
          <w:rFonts w:ascii="Courier New" w:eastAsia="Times New Roman" w:hAnsi="Courier New" w:cs="Courier New" w:hint="cs"/>
          <w:color w:val="1F1F1F"/>
          <w:sz w:val="24"/>
          <w:szCs w:val="24"/>
          <w:cs/>
        </w:rPr>
        <w:t xml:space="preserve"> </w:t>
      </w:r>
      <w:r w:rsidRPr="00897715">
        <w:rPr>
          <w:rFonts w:ascii="Nirmala UI" w:eastAsia="Times New Roman" w:hAnsi="Nirmala UI" w:cs="Nirmala UI" w:hint="cs"/>
          <w:color w:val="1F1F1F"/>
          <w:sz w:val="24"/>
          <w:szCs w:val="24"/>
          <w:cs/>
        </w:rPr>
        <w:t>अनुमोदन</w:t>
      </w:r>
      <w:r w:rsidRPr="00897715">
        <w:rPr>
          <w:rFonts w:ascii="Courier New" w:eastAsia="Times New Roman" w:hAnsi="Courier New" w:cs="Courier New" w:hint="cs"/>
          <w:color w:val="1F1F1F"/>
          <w:sz w:val="24"/>
          <w:szCs w:val="24"/>
          <w:cs/>
        </w:rPr>
        <w:t xml:space="preserve"> </w:t>
      </w:r>
      <w:r w:rsidRPr="00897715">
        <w:rPr>
          <w:rFonts w:ascii="Nirmala UI" w:eastAsia="Times New Roman" w:hAnsi="Nirmala UI" w:cs="Nirmala UI" w:hint="cs"/>
          <w:color w:val="1F1F1F"/>
          <w:sz w:val="24"/>
          <w:szCs w:val="24"/>
          <w:cs/>
        </w:rPr>
        <w:t>से</w:t>
      </w:r>
      <w:r w:rsidRPr="00897715">
        <w:rPr>
          <w:rFonts w:ascii="Courier New" w:eastAsia="Times New Roman" w:hAnsi="Courier New" w:cs="Courier New" w:hint="cs"/>
          <w:color w:val="1F1F1F"/>
          <w:sz w:val="24"/>
          <w:szCs w:val="24"/>
          <w:cs/>
        </w:rPr>
        <w:t xml:space="preserve"> </w:t>
      </w:r>
      <w:r w:rsidRPr="00897715">
        <w:rPr>
          <w:rFonts w:ascii="Nirmala UI" w:eastAsia="Times New Roman" w:hAnsi="Nirmala UI" w:cs="Nirmala UI" w:hint="cs"/>
          <w:color w:val="1F1F1F"/>
          <w:sz w:val="24"/>
          <w:szCs w:val="24"/>
          <w:cs/>
        </w:rPr>
        <w:t>यह</w:t>
      </w:r>
      <w:r w:rsidRPr="00897715">
        <w:rPr>
          <w:rFonts w:ascii="Courier New" w:eastAsia="Times New Roman" w:hAnsi="Courier New" w:cs="Courier New" w:hint="cs"/>
          <w:color w:val="1F1F1F"/>
          <w:sz w:val="24"/>
          <w:szCs w:val="24"/>
          <w:cs/>
        </w:rPr>
        <w:t xml:space="preserve"> </w:t>
      </w:r>
      <w:r w:rsidRPr="00897715">
        <w:rPr>
          <w:rFonts w:ascii="Nirmala UI" w:eastAsia="Times New Roman" w:hAnsi="Nirmala UI" w:cs="Nirmala UI" w:hint="cs"/>
          <w:color w:val="1F1F1F"/>
          <w:sz w:val="24"/>
          <w:szCs w:val="24"/>
          <w:cs/>
        </w:rPr>
        <w:t>जारी</w:t>
      </w:r>
      <w:r w:rsidRPr="00897715">
        <w:rPr>
          <w:rFonts w:ascii="Courier New" w:eastAsia="Times New Roman" w:hAnsi="Courier New" w:cs="Courier New" w:hint="cs"/>
          <w:color w:val="1F1F1F"/>
          <w:sz w:val="24"/>
          <w:szCs w:val="24"/>
          <w:cs/>
        </w:rPr>
        <w:t xml:space="preserve"> </w:t>
      </w:r>
      <w:r w:rsidRPr="00897715">
        <w:rPr>
          <w:rFonts w:ascii="Nirmala UI" w:eastAsia="Times New Roman" w:hAnsi="Nirmala UI" w:cs="Nirmala UI" w:hint="cs"/>
          <w:color w:val="1F1F1F"/>
          <w:sz w:val="24"/>
          <w:szCs w:val="24"/>
          <w:cs/>
        </w:rPr>
        <w:t>किया</w:t>
      </w:r>
      <w:r w:rsidRPr="00897715">
        <w:rPr>
          <w:rFonts w:ascii="Courier New" w:eastAsia="Times New Roman" w:hAnsi="Courier New" w:cs="Courier New" w:hint="cs"/>
          <w:color w:val="1F1F1F"/>
          <w:sz w:val="24"/>
          <w:szCs w:val="24"/>
          <w:cs/>
        </w:rPr>
        <w:t xml:space="preserve"> </w:t>
      </w:r>
      <w:r w:rsidRPr="00897715">
        <w:rPr>
          <w:rFonts w:ascii="Nirmala UI" w:eastAsia="Times New Roman" w:hAnsi="Nirmala UI" w:cs="Nirmala UI" w:hint="cs"/>
          <w:color w:val="1F1F1F"/>
          <w:sz w:val="24"/>
          <w:szCs w:val="24"/>
          <w:cs/>
        </w:rPr>
        <w:t>जाएगा</w:t>
      </w:r>
    </w:p>
    <w:p w:rsidR="00897715" w:rsidRPr="00897715" w:rsidRDefault="00897715" w:rsidP="008977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8" w:lineRule="atLeast"/>
        <w:jc w:val="both"/>
        <w:rPr>
          <w:rFonts w:ascii="inherit" w:eastAsia="Times New Roman" w:hAnsi="inherit" w:cs="Courier New"/>
          <w:color w:val="1F1F1F"/>
          <w:sz w:val="24"/>
          <w:szCs w:val="24"/>
          <w:cs/>
        </w:rPr>
      </w:pPr>
    </w:p>
    <w:p w:rsidR="00897715" w:rsidRPr="00897715" w:rsidRDefault="00897715" w:rsidP="008977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8" w:lineRule="atLeast"/>
        <w:jc w:val="right"/>
        <w:rPr>
          <w:rFonts w:ascii="inherit" w:eastAsia="Times New Roman" w:hAnsi="inherit" w:cs="Courier New"/>
          <w:color w:val="1F1F1F"/>
          <w:sz w:val="20"/>
        </w:rPr>
      </w:pPr>
      <w:r w:rsidRPr="00897715">
        <w:rPr>
          <w:rFonts w:ascii="Nirmala UI" w:eastAsia="Times New Roman" w:hAnsi="Nirmala UI" w:cs="Nirmala UI" w:hint="cs"/>
          <w:color w:val="1F1F1F"/>
          <w:sz w:val="20"/>
          <w:cs/>
        </w:rPr>
        <w:t>प्रशासनिक</w:t>
      </w:r>
      <w:r w:rsidRPr="00897715">
        <w:rPr>
          <w:rFonts w:ascii="Courier New" w:eastAsia="Times New Roman" w:hAnsi="Courier New" w:cs="Courier New" w:hint="cs"/>
          <w:color w:val="1F1F1F"/>
          <w:sz w:val="20"/>
          <w:cs/>
        </w:rPr>
        <w:t xml:space="preserve"> </w:t>
      </w:r>
      <w:r w:rsidRPr="00897715">
        <w:rPr>
          <w:rFonts w:ascii="Nirmala UI" w:eastAsia="Times New Roman" w:hAnsi="Nirmala UI" w:cs="Nirmala UI" w:hint="cs"/>
          <w:color w:val="1F1F1F"/>
          <w:sz w:val="20"/>
          <w:cs/>
        </w:rPr>
        <w:t>अधिकारी</w:t>
      </w:r>
    </w:p>
    <w:p w:rsidR="00897715" w:rsidRDefault="00897715">
      <w:pPr>
        <w:rPr>
          <w:b/>
          <w:sz w:val="24"/>
          <w:szCs w:val="24"/>
        </w:rPr>
      </w:pPr>
    </w:p>
    <w:p w:rsidR="00A63146" w:rsidRPr="00A63146" w:rsidRDefault="00A63146" w:rsidP="00897715">
      <w:pPr>
        <w:tabs>
          <w:tab w:val="left" w:pos="2410"/>
        </w:tabs>
        <w:spacing w:after="0" w:line="240" w:lineRule="auto"/>
        <w:jc w:val="center"/>
        <w:rPr>
          <w:b/>
          <w:sz w:val="24"/>
          <w:szCs w:val="24"/>
        </w:rPr>
      </w:pPr>
      <w:r w:rsidRPr="00A63146">
        <w:rPr>
          <w:b/>
          <w:sz w:val="24"/>
          <w:szCs w:val="24"/>
        </w:rPr>
        <w:t>ICMR- NATIONAL INSTITUTE OF CHILD HEALTH &amp; DEVELOPMENT RESEARCH</w:t>
      </w:r>
    </w:p>
    <w:p w:rsidR="00A63146" w:rsidRDefault="00A63146" w:rsidP="00A63146">
      <w:pPr>
        <w:spacing w:after="0" w:line="240" w:lineRule="auto"/>
        <w:jc w:val="center"/>
        <w:rPr>
          <w:b/>
          <w:sz w:val="24"/>
          <w:szCs w:val="24"/>
        </w:rPr>
      </w:pPr>
      <w:r w:rsidRPr="00A63146">
        <w:rPr>
          <w:b/>
          <w:sz w:val="24"/>
          <w:szCs w:val="24"/>
        </w:rPr>
        <w:t>NEW DELHI</w:t>
      </w:r>
    </w:p>
    <w:p w:rsidR="00A63146" w:rsidRDefault="00A63146" w:rsidP="00A63146">
      <w:pPr>
        <w:spacing w:after="0" w:line="240" w:lineRule="auto"/>
        <w:jc w:val="center"/>
        <w:rPr>
          <w:b/>
          <w:sz w:val="24"/>
          <w:szCs w:val="24"/>
        </w:rPr>
      </w:pPr>
    </w:p>
    <w:p w:rsidR="00A63146" w:rsidRDefault="00A63146" w:rsidP="00A63146">
      <w:pPr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A63146">
        <w:rPr>
          <w:rFonts w:ascii="Arial" w:hAnsi="Arial" w:cs="Arial"/>
        </w:rPr>
        <w:t xml:space="preserve">NICH&amp;DR/HindiTemporaryRect./2024-25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Dated</w:t>
      </w:r>
      <w:proofErr w:type="gramStart"/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:18.06.2025</w:t>
      </w:r>
      <w:proofErr w:type="gramEnd"/>
    </w:p>
    <w:p w:rsidR="00A63146" w:rsidRDefault="00A63146" w:rsidP="00A63146">
      <w:pPr>
        <w:rPr>
          <w:rFonts w:ascii="Arial" w:hAnsi="Arial" w:cs="Arial"/>
        </w:rPr>
      </w:pP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Refer Advertisement no. </w:t>
      </w:r>
      <w:r w:rsidRPr="00A63146">
        <w:rPr>
          <w:rFonts w:ascii="Arial" w:hAnsi="Arial" w:cs="Arial"/>
        </w:rPr>
        <w:t>NICH&amp;DR/HindiTemporaryRect./2024-</w:t>
      </w:r>
      <w:proofErr w:type="gramStart"/>
      <w:r w:rsidRPr="00A63146">
        <w:rPr>
          <w:rFonts w:ascii="Arial" w:hAnsi="Arial" w:cs="Arial"/>
        </w:rPr>
        <w:t>25  Dated</w:t>
      </w:r>
      <w:proofErr w:type="gramEnd"/>
      <w:r w:rsidRPr="00A63146">
        <w:rPr>
          <w:rFonts w:ascii="Arial" w:hAnsi="Arial" w:cs="Arial"/>
        </w:rPr>
        <w:t xml:space="preserve"> 11/06/2025</w:t>
      </w:r>
      <w:r>
        <w:rPr>
          <w:rFonts w:ascii="Arial" w:hAnsi="Arial" w:cs="Arial"/>
        </w:rPr>
        <w:t xml:space="preserve"> to fill the post of Hindi translator (</w:t>
      </w:r>
      <w:proofErr w:type="spellStart"/>
      <w:r>
        <w:rPr>
          <w:rFonts w:ascii="Arial" w:hAnsi="Arial" w:cs="Arial"/>
        </w:rPr>
        <w:t>Admn</w:t>
      </w:r>
      <w:proofErr w:type="spellEnd"/>
      <w:r>
        <w:rPr>
          <w:rFonts w:ascii="Arial" w:hAnsi="Arial" w:cs="Arial"/>
        </w:rPr>
        <w:t>) published on ICMR website the date of interview has rescheduled on 07</w:t>
      </w:r>
      <w:r w:rsidRPr="00A63146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July, 2025 instead on 23</w:t>
      </w:r>
      <w:r w:rsidRPr="00A63146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June, 2025. </w:t>
      </w:r>
      <w:r w:rsidRPr="00A63146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All the terms &amp; conditions will be same as that to previous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Advertisement. </w:t>
      </w:r>
    </w:p>
    <w:p w:rsidR="00A63146" w:rsidRDefault="00A63146" w:rsidP="00A63146">
      <w:pPr>
        <w:rPr>
          <w:rFonts w:ascii="Arial" w:hAnsi="Arial" w:cs="Arial"/>
        </w:rPr>
      </w:pPr>
      <w:r>
        <w:rPr>
          <w:rFonts w:ascii="Arial" w:hAnsi="Arial" w:cs="Arial"/>
        </w:rPr>
        <w:t>This issue with the approval of the competent authority</w:t>
      </w:r>
    </w:p>
    <w:p w:rsidR="00A63146" w:rsidRDefault="00A63146" w:rsidP="00A63146">
      <w:pPr>
        <w:rPr>
          <w:rFonts w:ascii="Arial" w:hAnsi="Arial" w:cs="Arial"/>
        </w:rPr>
      </w:pPr>
    </w:p>
    <w:p w:rsidR="00A63146" w:rsidRPr="00A63146" w:rsidRDefault="00DA0486" w:rsidP="00DA048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Administrative</w:t>
      </w:r>
      <w:r w:rsidR="00A63146">
        <w:rPr>
          <w:rFonts w:ascii="Arial" w:hAnsi="Arial" w:cs="Arial"/>
        </w:rPr>
        <w:t xml:space="preserve"> officer</w:t>
      </w:r>
    </w:p>
    <w:p w:rsidR="00A63146" w:rsidRPr="00A63146" w:rsidRDefault="00A63146" w:rsidP="00A63146">
      <w:pPr>
        <w:spacing w:after="0" w:line="240" w:lineRule="auto"/>
        <w:jc w:val="both"/>
        <w:rPr>
          <w:sz w:val="24"/>
          <w:szCs w:val="24"/>
        </w:rPr>
      </w:pPr>
    </w:p>
    <w:sectPr w:rsidR="00A63146" w:rsidRPr="00A63146" w:rsidSect="00BB3A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146"/>
    <w:rsid w:val="006611E6"/>
    <w:rsid w:val="006B5C17"/>
    <w:rsid w:val="007963C5"/>
    <w:rsid w:val="00897715"/>
    <w:rsid w:val="00955837"/>
    <w:rsid w:val="00A63146"/>
    <w:rsid w:val="00BB3A91"/>
    <w:rsid w:val="00DA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977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9771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8977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977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9771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897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7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dcterms:created xsi:type="dcterms:W3CDTF">2025-06-18T07:08:00Z</dcterms:created>
  <dcterms:modified xsi:type="dcterms:W3CDTF">2025-06-18T07:08:00Z</dcterms:modified>
</cp:coreProperties>
</file>